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788A8" w14:textId="59C62532" w:rsidR="00F726D2" w:rsidRDefault="00BB2670" w:rsidP="00F726D2">
      <w:pPr>
        <w:jc w:val="center"/>
        <w:rPr>
          <w:rFonts w:ascii="Calibri" w:hAnsi="Calibri" w:cs="Calibri"/>
          <w:b/>
          <w:sz w:val="28"/>
          <w:szCs w:val="28"/>
        </w:rPr>
      </w:pPr>
      <w:r>
        <w:rPr>
          <w:noProof/>
        </w:rPr>
        <w:drawing>
          <wp:anchor distT="0" distB="0" distL="114300" distR="114300" simplePos="0" relativeHeight="251704320" behindDoc="0" locked="0" layoutInCell="1" allowOverlap="1" wp14:anchorId="4F0DB348" wp14:editId="3EB96D65">
            <wp:simplePos x="0" y="0"/>
            <wp:positionH relativeFrom="column">
              <wp:posOffset>-635</wp:posOffset>
            </wp:positionH>
            <wp:positionV relativeFrom="paragraph">
              <wp:posOffset>0</wp:posOffset>
            </wp:positionV>
            <wp:extent cx="5670000" cy="3189600"/>
            <wp:effectExtent l="0" t="0" r="6985" b="0"/>
            <wp:wrapSquare wrapText="bothSides"/>
            <wp:docPr id="1249648661" name="Imagen 1" descr="Imagen de la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48661" name="Imagen 1" descr="Imagen de la pantalla de un celular con letras&#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000" cy="318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D2B94" w14:textId="0747C678" w:rsidR="003221DA" w:rsidRDefault="00AE1E26" w:rsidP="003221DA">
      <w:pPr>
        <w:jc w:val="center"/>
        <w:rPr>
          <w:rFonts w:ascii="Calibri" w:hAnsi="Calibri" w:cs="Calibri"/>
        </w:rPr>
      </w:pPr>
      <w:r w:rsidRPr="00953507">
        <w:rPr>
          <w:rFonts w:ascii="Calibri" w:hAnsi="Calibri" w:cs="Calibri"/>
          <w:b/>
          <w:sz w:val="28"/>
          <w:szCs w:val="28"/>
        </w:rPr>
        <w:t>PROGRAMA “FOCUS PYME Y EMPRENDIMIENTO VINALOPÓ 2025”</w:t>
      </w:r>
    </w:p>
    <w:p w14:paraId="1BDAD45E" w14:textId="5E3BDB69" w:rsidR="00B73A8E" w:rsidRPr="003221DA" w:rsidRDefault="00AE1E26" w:rsidP="003221DA">
      <w:pPr>
        <w:spacing w:line="240" w:lineRule="auto"/>
        <w:jc w:val="center"/>
        <w:rPr>
          <w:rFonts w:ascii="Calibri" w:hAnsi="Calibri" w:cs="Calibri"/>
        </w:rPr>
      </w:pPr>
      <w:r w:rsidRPr="00953507">
        <w:rPr>
          <w:rFonts w:ascii="Calibri" w:hAnsi="Calibri" w:cs="Calibri"/>
          <w:b/>
          <w:sz w:val="28"/>
          <w:szCs w:val="28"/>
        </w:rPr>
        <w:t>2 de julio de 2025 en PETRER</w:t>
      </w:r>
    </w:p>
    <w:p w14:paraId="03CAC9D8" w14:textId="195A0547" w:rsidR="006D674F" w:rsidRPr="00220D0C" w:rsidRDefault="006D674F" w:rsidP="00D607B1">
      <w:pPr>
        <w:jc w:val="both"/>
        <w:rPr>
          <w:rFonts w:ascii="Calibri" w:hAnsi="Calibri" w:cs="Calibri"/>
          <w:sz w:val="24"/>
          <w:szCs w:val="24"/>
        </w:rPr>
      </w:pPr>
      <w:r w:rsidRPr="00220D0C">
        <w:rPr>
          <w:rFonts w:ascii="Calibri" w:hAnsi="Calibri" w:cs="Calibri"/>
          <w:sz w:val="24"/>
          <w:szCs w:val="24"/>
        </w:rPr>
        <w:t xml:space="preserve">Las </w:t>
      </w:r>
      <w:r w:rsidRPr="00220D0C">
        <w:rPr>
          <w:rFonts w:ascii="Calibri" w:hAnsi="Calibri" w:cs="Calibri"/>
          <w:b/>
          <w:bCs/>
          <w:sz w:val="24"/>
          <w:szCs w:val="24"/>
        </w:rPr>
        <w:t>empresas que construyen comunidad</w:t>
      </w:r>
      <w:r w:rsidRPr="00220D0C">
        <w:rPr>
          <w:rFonts w:ascii="Calibri" w:hAnsi="Calibri" w:cs="Calibri"/>
          <w:sz w:val="24"/>
          <w:szCs w:val="24"/>
        </w:rPr>
        <w:t xml:space="preserve"> no solo generan impactos externos en el territorio donde operan, sino que también reflejan una </w:t>
      </w:r>
      <w:r w:rsidRPr="00220D0C">
        <w:rPr>
          <w:rFonts w:ascii="Calibri" w:hAnsi="Calibri" w:cs="Calibri"/>
          <w:b/>
          <w:bCs/>
          <w:sz w:val="24"/>
          <w:szCs w:val="24"/>
        </w:rPr>
        <w:t>cultura organizacional sólida</w:t>
      </w:r>
      <w:r w:rsidRPr="00220D0C">
        <w:rPr>
          <w:rFonts w:ascii="Calibri" w:hAnsi="Calibri" w:cs="Calibri"/>
          <w:sz w:val="24"/>
          <w:szCs w:val="24"/>
        </w:rPr>
        <w:t xml:space="preserve"> basada en valores como la colaboración, el compromiso social y la sostenibilidad. Esta cultura se convierte en una herramienta poderosa para </w:t>
      </w:r>
      <w:r w:rsidRPr="00220D0C">
        <w:rPr>
          <w:rFonts w:ascii="Calibri" w:hAnsi="Calibri" w:cs="Calibri"/>
          <w:b/>
          <w:bCs/>
          <w:sz w:val="24"/>
          <w:szCs w:val="24"/>
        </w:rPr>
        <w:t>atraer y retener talento</w:t>
      </w:r>
      <w:r w:rsidRPr="00220D0C">
        <w:rPr>
          <w:rFonts w:ascii="Calibri" w:hAnsi="Calibri" w:cs="Calibri"/>
          <w:sz w:val="24"/>
          <w:szCs w:val="24"/>
        </w:rPr>
        <w:t>, ya que las personas buscan trabajar en organizaciones que tienen un propósito claro y un impacto positivo.</w:t>
      </w:r>
    </w:p>
    <w:p w14:paraId="63F543CB" w14:textId="654BA850" w:rsidR="00F726D2" w:rsidRPr="00F726D2" w:rsidRDefault="00570749" w:rsidP="00F726D2">
      <w:pPr>
        <w:jc w:val="both"/>
        <w:rPr>
          <w:rFonts w:ascii="Calibri" w:hAnsi="Calibri" w:cs="Calibri"/>
          <w:sz w:val="24"/>
          <w:szCs w:val="24"/>
        </w:rPr>
      </w:pPr>
      <w:r w:rsidRPr="00220D0C">
        <w:rPr>
          <w:rFonts w:ascii="Calibri" w:hAnsi="Calibri" w:cs="Calibri"/>
          <w:sz w:val="24"/>
          <w:szCs w:val="24"/>
        </w:rPr>
        <w:t>El objetivo de es</w:t>
      </w:r>
      <w:r w:rsidR="00220D0C" w:rsidRPr="00220D0C">
        <w:rPr>
          <w:rFonts w:ascii="Calibri" w:hAnsi="Calibri" w:cs="Calibri"/>
          <w:sz w:val="24"/>
          <w:szCs w:val="24"/>
        </w:rPr>
        <w:t xml:space="preserve">te encuentro </w:t>
      </w:r>
      <w:r w:rsidR="00220D0C" w:rsidRPr="00220D0C">
        <w:rPr>
          <w:rFonts w:ascii="Calibri" w:hAnsi="Calibri" w:cs="Calibri"/>
          <w:b/>
          <w:bCs/>
          <w:sz w:val="24"/>
          <w:szCs w:val="24"/>
        </w:rPr>
        <w:t>Focus Pyme y Emprendimiento que aglutina las comarcas del Baix, Mitjá y Alt Vinalopó</w:t>
      </w:r>
      <w:r w:rsidR="00220D0C" w:rsidRPr="00220D0C">
        <w:rPr>
          <w:rFonts w:ascii="Calibri" w:hAnsi="Calibri" w:cs="Calibri"/>
          <w:sz w:val="24"/>
          <w:szCs w:val="24"/>
        </w:rPr>
        <w:t xml:space="preserve">, </w:t>
      </w:r>
      <w:r w:rsidRPr="00220D0C">
        <w:rPr>
          <w:rFonts w:ascii="Calibri" w:hAnsi="Calibri" w:cs="Calibri"/>
          <w:sz w:val="24"/>
          <w:szCs w:val="24"/>
        </w:rPr>
        <w:t>es visibilizar y poner en valor a las empresas de</w:t>
      </w:r>
      <w:r w:rsidR="00220D0C">
        <w:rPr>
          <w:rFonts w:ascii="Calibri" w:hAnsi="Calibri" w:cs="Calibri"/>
          <w:sz w:val="24"/>
          <w:szCs w:val="24"/>
        </w:rPr>
        <w:t xml:space="preserve"> estas comarcas, </w:t>
      </w:r>
      <w:r w:rsidRPr="00220D0C">
        <w:rPr>
          <w:rFonts w:ascii="Calibri" w:hAnsi="Calibri" w:cs="Calibri"/>
          <w:sz w:val="24"/>
          <w:szCs w:val="24"/>
        </w:rPr>
        <w:t>que han construido una cultura organizacional sólida y un branding con propósito, generando impacto positivo tanto en sus empleados como en el desarrollo sostenible de sus comarcas.</w:t>
      </w:r>
    </w:p>
    <w:p w14:paraId="14810B8C" w14:textId="77777777" w:rsidR="00BB2670" w:rsidRDefault="00BB2670" w:rsidP="00A91E69">
      <w:pPr>
        <w:pBdr>
          <w:bottom w:val="single" w:sz="4" w:space="1" w:color="auto"/>
        </w:pBdr>
        <w:jc w:val="both"/>
        <w:rPr>
          <w:rFonts w:ascii="Calibri" w:eastAsiaTheme="minorEastAsia" w:hAnsi="Calibri" w:cs="Calibri"/>
          <w:b/>
          <w:bCs/>
          <w:color w:val="820000"/>
          <w:sz w:val="24"/>
          <w:szCs w:val="24"/>
        </w:rPr>
      </w:pPr>
    </w:p>
    <w:p w14:paraId="4C965FB3" w14:textId="6AA69A79" w:rsidR="00A91E69" w:rsidRPr="00A91E69" w:rsidRDefault="00013959" w:rsidP="00A91E69">
      <w:pPr>
        <w:pBdr>
          <w:bottom w:val="single" w:sz="4" w:space="1" w:color="auto"/>
        </w:pBdr>
        <w:jc w:val="both"/>
        <w:rPr>
          <w:rFonts w:ascii="Calibri" w:eastAsiaTheme="minorEastAsia" w:hAnsi="Calibri" w:cs="Calibri"/>
          <w:b/>
          <w:bCs/>
          <w:color w:val="820000"/>
          <w:sz w:val="24"/>
          <w:szCs w:val="24"/>
        </w:rPr>
      </w:pPr>
      <w:r w:rsidRPr="000F2C29">
        <w:rPr>
          <w:rFonts w:ascii="Calibri" w:eastAsiaTheme="minorEastAsia" w:hAnsi="Calibri" w:cs="Calibri"/>
          <w:b/>
          <w:bCs/>
          <w:color w:val="820000"/>
          <w:sz w:val="24"/>
          <w:szCs w:val="24"/>
        </w:rPr>
        <w:t>PROGRAMA</w:t>
      </w:r>
    </w:p>
    <w:p w14:paraId="2CFA8439" w14:textId="7BFB89E0" w:rsidR="00013959" w:rsidRPr="00A91E69" w:rsidRDefault="00A91E69" w:rsidP="00A91E69">
      <w:pPr>
        <w:jc w:val="both"/>
        <w:rPr>
          <w:rFonts w:ascii="Calibri" w:eastAsiaTheme="minorEastAsia" w:hAnsi="Calibri" w:cs="Calibri"/>
          <w:b/>
          <w:bCs/>
          <w:color w:val="820000"/>
          <w:sz w:val="24"/>
          <w:szCs w:val="24"/>
        </w:rPr>
      </w:pPr>
      <w:r w:rsidRPr="00A91E69">
        <w:rPr>
          <w:rFonts w:ascii="Calibri" w:eastAsiaTheme="minorEastAsia" w:hAnsi="Calibri" w:cs="Calibri"/>
          <w:b/>
          <w:bCs/>
          <w:color w:val="820000"/>
          <w:sz w:val="24"/>
          <w:szCs w:val="24"/>
        </w:rPr>
        <w:t>09:15 Recepción y acreditaciones.</w:t>
      </w:r>
    </w:p>
    <w:p w14:paraId="399A9D12" w14:textId="2B09AB39" w:rsidR="00A14830" w:rsidRDefault="00C13CC0" w:rsidP="00D607B1">
      <w:pPr>
        <w:jc w:val="both"/>
        <w:rPr>
          <w:rFonts w:ascii="Calibri" w:hAnsi="Calibri" w:cs="Calibri"/>
          <w:b/>
          <w:bCs/>
          <w:sz w:val="24"/>
          <w:szCs w:val="24"/>
        </w:rPr>
      </w:pPr>
      <w:r w:rsidRPr="00A91E69">
        <w:rPr>
          <w:rFonts w:ascii="Calibri" w:eastAsiaTheme="minorEastAsia" w:hAnsi="Calibri" w:cs="Calibri"/>
          <w:b/>
          <w:bCs/>
          <w:color w:val="820000"/>
          <w:sz w:val="24"/>
          <w:szCs w:val="24"/>
        </w:rPr>
        <w:t>09:30 Apertura institucional</w:t>
      </w:r>
      <w:r w:rsidR="00A14830" w:rsidRPr="00A91E69">
        <w:rPr>
          <w:rFonts w:ascii="Calibri" w:eastAsiaTheme="minorEastAsia" w:hAnsi="Calibri" w:cs="Calibri"/>
          <w:b/>
          <w:bCs/>
          <w:color w:val="820000"/>
          <w:sz w:val="24"/>
          <w:szCs w:val="24"/>
        </w:rPr>
        <w:t>.</w:t>
      </w:r>
      <w:r w:rsidR="00013959" w:rsidRPr="00A91E69">
        <w:rPr>
          <w:rFonts w:ascii="Calibri" w:hAnsi="Calibri" w:cs="Calibri"/>
          <w:b/>
          <w:bCs/>
          <w:sz w:val="24"/>
          <w:szCs w:val="24"/>
        </w:rPr>
        <w:t xml:space="preserve"> (15 min)</w:t>
      </w:r>
    </w:p>
    <w:p w14:paraId="2373B8D7" w14:textId="0A7DBA4B" w:rsidR="00B73A8E" w:rsidRPr="00B73A8E" w:rsidRDefault="00B73A8E" w:rsidP="00D607B1">
      <w:pPr>
        <w:jc w:val="both"/>
        <w:rPr>
          <w:rFonts w:ascii="Calibri" w:hAnsi="Calibri" w:cs="Calibri"/>
          <w:sz w:val="24"/>
          <w:szCs w:val="24"/>
          <w:shd w:val="clear" w:color="auto" w:fill="FFFFFF"/>
        </w:rPr>
      </w:pPr>
      <w:r w:rsidRPr="00C812A0">
        <w:rPr>
          <w:rFonts w:cstheme="minorHAnsi"/>
          <w:sz w:val="24"/>
          <w:szCs w:val="24"/>
          <w:shd w:val="clear" w:color="auto" w:fill="FFFFFF"/>
        </w:rPr>
        <w:t xml:space="preserve">En </w:t>
      </w:r>
      <w:r w:rsidRPr="008A39AA">
        <w:rPr>
          <w:rFonts w:ascii="Calibri" w:hAnsi="Calibri" w:cs="Calibri"/>
          <w:sz w:val="24"/>
          <w:szCs w:val="24"/>
          <w:shd w:val="clear" w:color="auto" w:fill="FFFFFF"/>
        </w:rPr>
        <w:t>la apertura contaremos con la presencia de: </w:t>
      </w:r>
    </w:p>
    <w:p w14:paraId="6CD4E5EC" w14:textId="107D26AB" w:rsidR="008576DB" w:rsidRPr="00A91E69" w:rsidRDefault="008576DB" w:rsidP="008576DB">
      <w:pPr>
        <w:pStyle w:val="Prrafodelista"/>
        <w:numPr>
          <w:ilvl w:val="0"/>
          <w:numId w:val="12"/>
        </w:numPr>
        <w:jc w:val="both"/>
        <w:rPr>
          <w:rFonts w:ascii="Calibri" w:hAnsi="Calibri" w:cs="Calibri"/>
          <w:b/>
          <w:bCs/>
          <w:sz w:val="24"/>
          <w:szCs w:val="24"/>
        </w:rPr>
      </w:pPr>
      <w:r w:rsidRPr="00A91E69">
        <w:rPr>
          <w:rFonts w:ascii="Calibri" w:hAnsi="Calibri" w:cs="Calibri"/>
          <w:b/>
          <w:bCs/>
          <w:sz w:val="24"/>
          <w:szCs w:val="24"/>
        </w:rPr>
        <w:t xml:space="preserve">Diego Tomás, </w:t>
      </w:r>
      <w:r w:rsidRPr="00A91E69">
        <w:rPr>
          <w:rFonts w:ascii="Calibri" w:hAnsi="Calibri" w:cs="Calibri"/>
          <w:sz w:val="24"/>
          <w:szCs w:val="24"/>
        </w:rPr>
        <w:t>CEO de</w:t>
      </w:r>
      <w:r w:rsidRPr="00A91E69">
        <w:rPr>
          <w:rFonts w:ascii="Calibri" w:hAnsi="Calibri" w:cs="Calibri"/>
          <w:b/>
          <w:bCs/>
          <w:sz w:val="24"/>
          <w:szCs w:val="24"/>
        </w:rPr>
        <w:t xml:space="preserve"> GENION LAB.</w:t>
      </w:r>
    </w:p>
    <w:p w14:paraId="0731EA68" w14:textId="42FE640F" w:rsidR="00BD5425" w:rsidRPr="00A91E69" w:rsidRDefault="008576DB" w:rsidP="00BD5425">
      <w:pPr>
        <w:pStyle w:val="Prrafodelista"/>
        <w:numPr>
          <w:ilvl w:val="0"/>
          <w:numId w:val="12"/>
        </w:numPr>
        <w:jc w:val="both"/>
        <w:rPr>
          <w:rFonts w:ascii="Calibri" w:hAnsi="Calibri" w:cs="Calibri"/>
          <w:b/>
          <w:bCs/>
          <w:sz w:val="24"/>
          <w:szCs w:val="24"/>
        </w:rPr>
      </w:pPr>
      <w:r w:rsidRPr="00A91E69">
        <w:rPr>
          <w:rFonts w:ascii="Calibri" w:hAnsi="Calibri" w:cs="Calibri"/>
          <w:b/>
          <w:bCs/>
          <w:sz w:val="24"/>
          <w:szCs w:val="24"/>
        </w:rPr>
        <w:t xml:space="preserve">José Javier García, </w:t>
      </w:r>
      <w:r w:rsidRPr="00A91E69">
        <w:rPr>
          <w:rFonts w:ascii="Calibri" w:hAnsi="Calibri" w:cs="Calibri"/>
          <w:sz w:val="24"/>
          <w:szCs w:val="24"/>
        </w:rPr>
        <w:t>presidente de</w:t>
      </w:r>
      <w:r w:rsidRPr="00A91E69">
        <w:rPr>
          <w:rFonts w:ascii="Calibri" w:hAnsi="Calibri" w:cs="Calibri"/>
          <w:b/>
          <w:bCs/>
          <w:sz w:val="24"/>
          <w:szCs w:val="24"/>
        </w:rPr>
        <w:t xml:space="preserve"> CEEI Elche</w:t>
      </w:r>
    </w:p>
    <w:p w14:paraId="2862BD4B" w14:textId="2FEB6BE9" w:rsidR="008576DB" w:rsidRPr="00A91E69" w:rsidRDefault="006A588B" w:rsidP="008576DB">
      <w:pPr>
        <w:pStyle w:val="Prrafodelista"/>
        <w:numPr>
          <w:ilvl w:val="0"/>
          <w:numId w:val="12"/>
        </w:numPr>
        <w:jc w:val="both"/>
        <w:rPr>
          <w:rFonts w:ascii="Calibri" w:hAnsi="Calibri" w:cs="Calibri"/>
          <w:b/>
          <w:bCs/>
          <w:sz w:val="24"/>
          <w:szCs w:val="24"/>
        </w:rPr>
      </w:pPr>
      <w:r>
        <w:rPr>
          <w:rFonts w:ascii="Calibri" w:hAnsi="Calibri" w:cs="Calibri"/>
          <w:b/>
          <w:bCs/>
          <w:sz w:val="24"/>
          <w:szCs w:val="24"/>
        </w:rPr>
        <w:t xml:space="preserve">María Dolores Pastor </w:t>
      </w:r>
      <w:proofErr w:type="spellStart"/>
      <w:r>
        <w:rPr>
          <w:rFonts w:ascii="Calibri" w:hAnsi="Calibri" w:cs="Calibri"/>
          <w:b/>
          <w:bCs/>
          <w:sz w:val="24"/>
          <w:szCs w:val="24"/>
        </w:rPr>
        <w:t>Peidró</w:t>
      </w:r>
      <w:proofErr w:type="spellEnd"/>
      <w:r w:rsidR="005D68F7">
        <w:rPr>
          <w:rFonts w:ascii="Calibri" w:hAnsi="Calibri" w:cs="Calibri"/>
          <w:b/>
          <w:bCs/>
          <w:sz w:val="24"/>
          <w:szCs w:val="24"/>
        </w:rPr>
        <w:t xml:space="preserve">, </w:t>
      </w:r>
      <w:r w:rsidRPr="006A588B">
        <w:rPr>
          <w:rFonts w:ascii="Calibri" w:hAnsi="Calibri" w:cs="Calibri"/>
          <w:sz w:val="24"/>
          <w:szCs w:val="24"/>
        </w:rPr>
        <w:t>presidenta de</w:t>
      </w:r>
      <w:r>
        <w:rPr>
          <w:rFonts w:ascii="Calibri" w:hAnsi="Calibri" w:cs="Calibri"/>
          <w:b/>
          <w:bCs/>
          <w:sz w:val="24"/>
          <w:szCs w:val="24"/>
        </w:rPr>
        <w:t xml:space="preserve"> </w:t>
      </w:r>
      <w:r w:rsidR="008576DB" w:rsidRPr="00A91E69">
        <w:rPr>
          <w:rFonts w:ascii="Calibri" w:hAnsi="Calibri" w:cs="Calibri"/>
          <w:b/>
          <w:bCs/>
          <w:sz w:val="24"/>
          <w:szCs w:val="24"/>
        </w:rPr>
        <w:t>Caixa</w:t>
      </w:r>
      <w:r w:rsidR="00D846AF">
        <w:rPr>
          <w:rFonts w:ascii="Calibri" w:hAnsi="Calibri" w:cs="Calibri"/>
          <w:b/>
          <w:bCs/>
          <w:sz w:val="24"/>
          <w:szCs w:val="24"/>
        </w:rPr>
        <w:t>p</w:t>
      </w:r>
      <w:r w:rsidR="008576DB" w:rsidRPr="00A91E69">
        <w:rPr>
          <w:rFonts w:ascii="Calibri" w:hAnsi="Calibri" w:cs="Calibri"/>
          <w:b/>
          <w:bCs/>
          <w:sz w:val="24"/>
          <w:szCs w:val="24"/>
        </w:rPr>
        <w:t>etrer.</w:t>
      </w:r>
    </w:p>
    <w:p w14:paraId="30D816D4" w14:textId="0F9F8EA7" w:rsidR="00F726D2" w:rsidRPr="00F726D2" w:rsidRDefault="004F686A" w:rsidP="00D607B1">
      <w:pPr>
        <w:pStyle w:val="Prrafodelista"/>
        <w:numPr>
          <w:ilvl w:val="0"/>
          <w:numId w:val="12"/>
        </w:numPr>
        <w:jc w:val="both"/>
        <w:rPr>
          <w:rFonts w:ascii="Calibri" w:hAnsi="Calibri" w:cs="Calibri"/>
          <w:b/>
          <w:bCs/>
          <w:sz w:val="24"/>
          <w:szCs w:val="24"/>
        </w:rPr>
      </w:pPr>
      <w:r w:rsidRPr="005F61F0">
        <w:rPr>
          <w:rFonts w:ascii="Calibri" w:hAnsi="Calibri" w:cs="Calibri"/>
          <w:b/>
          <w:bCs/>
          <w:sz w:val="24"/>
          <w:szCs w:val="24"/>
        </w:rPr>
        <w:t xml:space="preserve">David Morcillo, </w:t>
      </w:r>
      <w:r w:rsidR="00D413B1" w:rsidRPr="00D413B1">
        <w:rPr>
          <w:rFonts w:ascii="Calibri" w:hAnsi="Calibri" w:cs="Calibri"/>
          <w:sz w:val="24"/>
          <w:szCs w:val="24"/>
        </w:rPr>
        <w:t xml:space="preserve">1º </w:t>
      </w:r>
      <w:r w:rsidR="00EA223E" w:rsidRPr="00EA223E">
        <w:rPr>
          <w:rFonts w:ascii="Calibri" w:hAnsi="Calibri" w:cs="Calibri"/>
          <w:sz w:val="24"/>
          <w:szCs w:val="24"/>
        </w:rPr>
        <w:t>teniente alcalde del</w:t>
      </w:r>
      <w:r w:rsidR="00EA223E">
        <w:rPr>
          <w:rFonts w:ascii="Calibri" w:hAnsi="Calibri" w:cs="Calibri"/>
          <w:b/>
          <w:bCs/>
          <w:sz w:val="24"/>
          <w:szCs w:val="24"/>
        </w:rPr>
        <w:t xml:space="preserve"> </w:t>
      </w:r>
      <w:r w:rsidR="00BD5425" w:rsidRPr="005F61F0">
        <w:rPr>
          <w:rFonts w:ascii="Calibri" w:hAnsi="Calibri" w:cs="Calibri"/>
          <w:b/>
          <w:bCs/>
          <w:sz w:val="24"/>
          <w:szCs w:val="24"/>
        </w:rPr>
        <w:t>Ay</w:t>
      </w:r>
      <w:r w:rsidRPr="005F61F0">
        <w:rPr>
          <w:rFonts w:ascii="Calibri" w:hAnsi="Calibri" w:cs="Calibri"/>
          <w:b/>
          <w:bCs/>
          <w:sz w:val="24"/>
          <w:szCs w:val="24"/>
        </w:rPr>
        <w:t xml:space="preserve">untamiento de </w:t>
      </w:r>
      <w:r w:rsidR="00BD5425" w:rsidRPr="005F61F0">
        <w:rPr>
          <w:rFonts w:ascii="Calibri" w:hAnsi="Calibri" w:cs="Calibri"/>
          <w:b/>
          <w:bCs/>
          <w:sz w:val="24"/>
          <w:szCs w:val="24"/>
        </w:rPr>
        <w:t>Petrer.</w:t>
      </w:r>
    </w:p>
    <w:p w14:paraId="090514A5" w14:textId="77777777" w:rsidR="00BB2670" w:rsidRDefault="00BB2670" w:rsidP="00D607B1">
      <w:pPr>
        <w:jc w:val="both"/>
        <w:rPr>
          <w:rFonts w:ascii="Calibri" w:eastAsiaTheme="minorEastAsia" w:hAnsi="Calibri" w:cs="Calibri"/>
          <w:b/>
          <w:bCs/>
          <w:color w:val="820000"/>
          <w:sz w:val="24"/>
          <w:szCs w:val="24"/>
        </w:rPr>
      </w:pPr>
    </w:p>
    <w:p w14:paraId="08F0F002" w14:textId="35A4A971" w:rsidR="004F7F8E" w:rsidRPr="00953507" w:rsidRDefault="004F7F8E" w:rsidP="00D607B1">
      <w:pPr>
        <w:jc w:val="both"/>
        <w:rPr>
          <w:rFonts w:ascii="Calibri" w:hAnsi="Calibri" w:cs="Calibri"/>
          <w:b/>
          <w:bCs/>
          <w:color w:val="C00000"/>
          <w:sz w:val="24"/>
          <w:szCs w:val="24"/>
        </w:rPr>
      </w:pPr>
      <w:r w:rsidRPr="000F2C29">
        <w:rPr>
          <w:rFonts w:ascii="Calibri" w:eastAsiaTheme="minorEastAsia" w:hAnsi="Calibri" w:cs="Calibri"/>
          <w:b/>
          <w:bCs/>
          <w:color w:val="820000"/>
          <w:sz w:val="24"/>
          <w:szCs w:val="24"/>
        </w:rPr>
        <w:lastRenderedPageBreak/>
        <w:t xml:space="preserve">09:45-10:15 </w:t>
      </w:r>
      <w:r w:rsidR="008011C4" w:rsidRPr="000F2C29">
        <w:rPr>
          <w:rFonts w:ascii="Calibri" w:eastAsiaTheme="minorEastAsia" w:hAnsi="Calibri" w:cs="Calibri"/>
          <w:b/>
          <w:bCs/>
          <w:color w:val="820000"/>
          <w:sz w:val="24"/>
          <w:szCs w:val="24"/>
        </w:rPr>
        <w:t xml:space="preserve">Sesión: </w:t>
      </w:r>
      <w:r w:rsidR="00A06AD1" w:rsidRPr="000F2C29">
        <w:rPr>
          <w:rFonts w:ascii="Calibri" w:eastAsiaTheme="minorEastAsia" w:hAnsi="Calibri" w:cs="Calibri"/>
          <w:b/>
          <w:bCs/>
          <w:color w:val="820000"/>
          <w:sz w:val="24"/>
          <w:szCs w:val="24"/>
        </w:rPr>
        <w:t>“El Poder del Propósito Empresarial"</w:t>
      </w:r>
      <w:r w:rsidR="00013959" w:rsidRPr="000F2C29">
        <w:rPr>
          <w:rFonts w:ascii="Calibri" w:eastAsiaTheme="minorEastAsia" w:hAnsi="Calibri" w:cs="Calibri"/>
          <w:b/>
          <w:bCs/>
          <w:sz w:val="24"/>
          <w:szCs w:val="24"/>
        </w:rPr>
        <w:t xml:space="preserve"> (</w:t>
      </w:r>
      <w:r w:rsidR="00013959" w:rsidRPr="00013959">
        <w:rPr>
          <w:rFonts w:ascii="Calibri" w:hAnsi="Calibri" w:cs="Calibri"/>
          <w:b/>
          <w:bCs/>
          <w:sz w:val="24"/>
          <w:szCs w:val="24"/>
        </w:rPr>
        <w:t>25 min)</w:t>
      </w:r>
    </w:p>
    <w:p w14:paraId="5F598FBF" w14:textId="7CEE67F9" w:rsidR="00A06AD1" w:rsidRPr="00953507" w:rsidRDefault="00CB6433" w:rsidP="00D607B1">
      <w:pPr>
        <w:jc w:val="both"/>
        <w:rPr>
          <w:rFonts w:ascii="Calibri" w:hAnsi="Calibri" w:cs="Calibri"/>
          <w:sz w:val="24"/>
          <w:szCs w:val="24"/>
        </w:rPr>
      </w:pPr>
      <w:r w:rsidRPr="00953507">
        <w:rPr>
          <w:rFonts w:ascii="Calibri" w:hAnsi="Calibri" w:cs="Calibri"/>
          <w:sz w:val="24"/>
          <w:szCs w:val="24"/>
        </w:rPr>
        <w:t>Hoy en día, las organizaciones que trascienden son aquellas que operan con un propósito claro, auténtico y alineado con las necesidades de la sociedad.  En esta sesión te invitamos   a reflexionar sobre cómo el propósito empresarial no solo impulsa la innovación y fortalece la cultura interna, sino que también genera un impacto positivo real en el entorno. Descubriremos por qué las empresas con propósito no solo son más relevantes, sino también más resilientes, sostenibles y admiradas. Porque cuando una empresa encuentra su "por qué", puede cambiarlo todo: su forma de hacer negocios, su relación con los clientes, y su huella en el mundo.</w:t>
      </w:r>
    </w:p>
    <w:p w14:paraId="3E25B374" w14:textId="77777777" w:rsidR="00380FC8" w:rsidRDefault="00C07B24" w:rsidP="00380FC8">
      <w:pPr>
        <w:jc w:val="both"/>
        <w:rPr>
          <w:rFonts w:ascii="Calibri" w:eastAsiaTheme="minorEastAsia" w:hAnsi="Calibri" w:cs="Calibri"/>
          <w:b/>
          <w:bCs/>
          <w:color w:val="820000"/>
          <w:sz w:val="24"/>
          <w:szCs w:val="24"/>
          <w:u w:val="single"/>
        </w:rPr>
      </w:pPr>
      <w:r w:rsidRPr="000F2C29">
        <w:rPr>
          <w:rFonts w:ascii="Calibri" w:eastAsiaTheme="minorEastAsia" w:hAnsi="Calibri" w:cs="Calibri"/>
          <w:b/>
          <w:bCs/>
          <w:color w:val="820000"/>
          <w:sz w:val="24"/>
          <w:szCs w:val="24"/>
          <w:u w:val="single"/>
        </w:rPr>
        <w:t>Intervienen:</w:t>
      </w:r>
    </w:p>
    <w:p w14:paraId="0A888B49" w14:textId="25FA26A8" w:rsidR="008576DB" w:rsidRPr="00F726D2" w:rsidRDefault="00A14830" w:rsidP="00D607B1">
      <w:pPr>
        <w:pStyle w:val="Prrafodelista"/>
        <w:numPr>
          <w:ilvl w:val="0"/>
          <w:numId w:val="15"/>
        </w:numPr>
        <w:jc w:val="both"/>
        <w:rPr>
          <w:rFonts w:ascii="Calibri" w:eastAsiaTheme="minorEastAsia" w:hAnsi="Calibri" w:cs="Calibri"/>
          <w:b/>
          <w:bCs/>
          <w:color w:val="820000"/>
          <w:sz w:val="24"/>
          <w:szCs w:val="24"/>
          <w:u w:val="single"/>
        </w:rPr>
      </w:pPr>
      <w:r w:rsidRPr="00380FC8">
        <w:rPr>
          <w:rFonts w:ascii="Calibri" w:hAnsi="Calibri" w:cs="Calibri"/>
          <w:b/>
          <w:bCs/>
          <w:sz w:val="24"/>
          <w:szCs w:val="24"/>
        </w:rPr>
        <w:t>Inma Lara,</w:t>
      </w:r>
      <w:r w:rsidR="00D4383D" w:rsidRPr="00D4383D">
        <w:rPr>
          <w:rFonts w:ascii="Calibri" w:hAnsi="Calibri" w:cs="Calibri"/>
          <w:b/>
          <w:bCs/>
          <w:sz w:val="24"/>
          <w:szCs w:val="24"/>
        </w:rPr>
        <w:t xml:space="preserve"> </w:t>
      </w:r>
      <w:r w:rsidRPr="00380FC8">
        <w:rPr>
          <w:rFonts w:ascii="Calibri" w:hAnsi="Calibri" w:cs="Calibri"/>
          <w:sz w:val="24"/>
          <w:szCs w:val="24"/>
        </w:rPr>
        <w:t>CEO de</w:t>
      </w:r>
      <w:r w:rsidRPr="00380FC8">
        <w:rPr>
          <w:rFonts w:ascii="Calibri" w:hAnsi="Calibri" w:cs="Calibri"/>
          <w:b/>
          <w:bCs/>
          <w:sz w:val="24"/>
          <w:szCs w:val="24"/>
        </w:rPr>
        <w:t xml:space="preserve"> </w:t>
      </w:r>
      <w:hyperlink r:id="rId12" w:history="1">
        <w:r w:rsidR="00BF5D92">
          <w:rPr>
            <w:rStyle w:val="Hipervnculo"/>
            <w:rFonts w:ascii="Calibri" w:hAnsi="Calibri" w:cs="Calibri"/>
            <w:b/>
            <w:bCs/>
            <w:sz w:val="24"/>
            <w:szCs w:val="24"/>
          </w:rPr>
          <w:t>Comunicamos Experience</w:t>
        </w:r>
      </w:hyperlink>
    </w:p>
    <w:p w14:paraId="205BDA69" w14:textId="77777777" w:rsidR="00F726D2" w:rsidRDefault="00F726D2" w:rsidP="001F36B3">
      <w:pPr>
        <w:jc w:val="both"/>
        <w:rPr>
          <w:rFonts w:ascii="Calibri" w:eastAsiaTheme="minorEastAsia" w:hAnsi="Calibri" w:cs="Calibri"/>
          <w:b/>
          <w:bCs/>
          <w:color w:val="820000"/>
          <w:sz w:val="24"/>
          <w:szCs w:val="24"/>
        </w:rPr>
      </w:pPr>
    </w:p>
    <w:p w14:paraId="7816653C" w14:textId="10802D70" w:rsidR="009261F2" w:rsidRPr="00953507" w:rsidRDefault="004F7F8E" w:rsidP="001F36B3">
      <w:pPr>
        <w:jc w:val="both"/>
        <w:rPr>
          <w:rFonts w:ascii="Calibri" w:hAnsi="Calibri" w:cs="Calibri"/>
          <w:sz w:val="24"/>
          <w:szCs w:val="24"/>
        </w:rPr>
      </w:pPr>
      <w:r w:rsidRPr="000F2C29">
        <w:rPr>
          <w:rFonts w:ascii="Calibri" w:eastAsiaTheme="minorEastAsia" w:hAnsi="Calibri" w:cs="Calibri"/>
          <w:b/>
          <w:bCs/>
          <w:color w:val="820000"/>
          <w:sz w:val="24"/>
          <w:szCs w:val="24"/>
        </w:rPr>
        <w:t>10</w:t>
      </w:r>
      <w:r w:rsidR="00C13CC0" w:rsidRPr="000F2C29">
        <w:rPr>
          <w:rFonts w:ascii="Calibri" w:eastAsiaTheme="minorEastAsia" w:hAnsi="Calibri" w:cs="Calibri"/>
          <w:b/>
          <w:bCs/>
          <w:color w:val="820000"/>
          <w:sz w:val="24"/>
          <w:szCs w:val="24"/>
        </w:rPr>
        <w:t>:</w:t>
      </w:r>
      <w:r w:rsidRPr="000F2C29">
        <w:rPr>
          <w:rFonts w:ascii="Calibri" w:eastAsiaTheme="minorEastAsia" w:hAnsi="Calibri" w:cs="Calibri"/>
          <w:b/>
          <w:bCs/>
          <w:color w:val="820000"/>
          <w:sz w:val="24"/>
          <w:szCs w:val="24"/>
        </w:rPr>
        <w:t>1</w:t>
      </w:r>
      <w:r w:rsidR="00C13CC0" w:rsidRPr="000F2C29">
        <w:rPr>
          <w:rFonts w:ascii="Calibri" w:eastAsiaTheme="minorEastAsia" w:hAnsi="Calibri" w:cs="Calibri"/>
          <w:b/>
          <w:bCs/>
          <w:color w:val="820000"/>
          <w:sz w:val="24"/>
          <w:szCs w:val="24"/>
        </w:rPr>
        <w:t>5-</w:t>
      </w:r>
      <w:r w:rsidR="004B735A" w:rsidRPr="000F2C29">
        <w:rPr>
          <w:rFonts w:ascii="Calibri" w:eastAsiaTheme="minorEastAsia" w:hAnsi="Calibri" w:cs="Calibri"/>
          <w:b/>
          <w:bCs/>
          <w:color w:val="820000"/>
          <w:sz w:val="24"/>
          <w:szCs w:val="24"/>
        </w:rPr>
        <w:t>1</w:t>
      </w:r>
      <w:r w:rsidR="00CC0D77">
        <w:rPr>
          <w:rFonts w:ascii="Calibri" w:eastAsiaTheme="minorEastAsia" w:hAnsi="Calibri" w:cs="Calibri"/>
          <w:b/>
          <w:bCs/>
          <w:color w:val="820000"/>
          <w:sz w:val="24"/>
          <w:szCs w:val="24"/>
        </w:rPr>
        <w:t>1</w:t>
      </w:r>
      <w:r w:rsidR="004B735A" w:rsidRPr="000F2C29">
        <w:rPr>
          <w:rFonts w:ascii="Calibri" w:eastAsiaTheme="minorEastAsia" w:hAnsi="Calibri" w:cs="Calibri"/>
          <w:b/>
          <w:bCs/>
          <w:color w:val="820000"/>
          <w:sz w:val="24"/>
          <w:szCs w:val="24"/>
        </w:rPr>
        <w:t>:</w:t>
      </w:r>
      <w:r w:rsidR="00CC0D77">
        <w:rPr>
          <w:rFonts w:ascii="Calibri" w:eastAsiaTheme="minorEastAsia" w:hAnsi="Calibri" w:cs="Calibri"/>
          <w:b/>
          <w:bCs/>
          <w:color w:val="820000"/>
          <w:sz w:val="24"/>
          <w:szCs w:val="24"/>
        </w:rPr>
        <w:t>00</w:t>
      </w:r>
      <w:r w:rsidR="004B735A" w:rsidRPr="000F2C29">
        <w:rPr>
          <w:rFonts w:ascii="Calibri" w:eastAsiaTheme="minorEastAsia" w:hAnsi="Calibri" w:cs="Calibri"/>
          <w:b/>
          <w:bCs/>
          <w:color w:val="820000"/>
          <w:sz w:val="24"/>
          <w:szCs w:val="24"/>
        </w:rPr>
        <w:t xml:space="preserve"> </w:t>
      </w:r>
      <w:r w:rsidR="00A06AD1" w:rsidRPr="000F2C29">
        <w:rPr>
          <w:rFonts w:ascii="Calibri" w:eastAsiaTheme="minorEastAsia" w:hAnsi="Calibri" w:cs="Calibri"/>
          <w:b/>
          <w:bCs/>
          <w:color w:val="820000"/>
          <w:sz w:val="24"/>
          <w:szCs w:val="24"/>
        </w:rPr>
        <w:t>Sesión: “</w:t>
      </w:r>
      <w:r w:rsidR="00953507" w:rsidRPr="000F2C29">
        <w:rPr>
          <w:rFonts w:ascii="Calibri" w:eastAsiaTheme="minorEastAsia" w:hAnsi="Calibri" w:cs="Calibri"/>
          <w:b/>
          <w:bCs/>
          <w:color w:val="820000"/>
          <w:sz w:val="24"/>
          <w:szCs w:val="24"/>
        </w:rPr>
        <w:t>Huella a huella creamos territorio</w:t>
      </w:r>
      <w:r w:rsidR="00A06AD1" w:rsidRPr="000F2C29">
        <w:rPr>
          <w:rFonts w:ascii="Calibri" w:eastAsiaTheme="minorEastAsia" w:hAnsi="Calibri" w:cs="Calibri"/>
          <w:b/>
          <w:bCs/>
          <w:color w:val="820000"/>
          <w:sz w:val="24"/>
          <w:szCs w:val="24"/>
        </w:rPr>
        <w:t>”</w:t>
      </w:r>
      <w:r w:rsidR="00D93018" w:rsidRPr="00953507">
        <w:rPr>
          <w:rFonts w:ascii="Calibri" w:hAnsi="Calibri" w:cs="Calibri"/>
          <w:sz w:val="24"/>
          <w:szCs w:val="24"/>
        </w:rPr>
        <w:t xml:space="preserve"> </w:t>
      </w:r>
      <w:r w:rsidR="000F2C29" w:rsidRPr="000F2C29">
        <w:rPr>
          <w:rFonts w:ascii="Calibri" w:hAnsi="Calibri" w:cs="Calibri"/>
          <w:b/>
          <w:bCs/>
          <w:sz w:val="24"/>
          <w:szCs w:val="24"/>
        </w:rPr>
        <w:t>(</w:t>
      </w:r>
      <w:r w:rsidR="00CC0D77">
        <w:rPr>
          <w:rFonts w:ascii="Calibri" w:hAnsi="Calibri" w:cs="Calibri"/>
          <w:b/>
          <w:bCs/>
          <w:sz w:val="24"/>
          <w:szCs w:val="24"/>
        </w:rPr>
        <w:t>4</w:t>
      </w:r>
      <w:r w:rsidR="000F2C29" w:rsidRPr="000F2C29">
        <w:rPr>
          <w:rFonts w:ascii="Calibri" w:hAnsi="Calibri" w:cs="Calibri"/>
          <w:b/>
          <w:bCs/>
          <w:sz w:val="24"/>
          <w:szCs w:val="24"/>
        </w:rPr>
        <w:t>5 min)</w:t>
      </w:r>
    </w:p>
    <w:p w14:paraId="5A463F06" w14:textId="11EDBE8A" w:rsidR="00723ADF" w:rsidRPr="00523CB9" w:rsidRDefault="00E405C2" w:rsidP="001F36B3">
      <w:pPr>
        <w:jc w:val="both"/>
        <w:rPr>
          <w:rFonts w:ascii="Calibri" w:hAnsi="Calibri" w:cs="Calibri"/>
          <w:sz w:val="24"/>
          <w:szCs w:val="24"/>
        </w:rPr>
      </w:pPr>
      <w:r w:rsidRPr="00953507">
        <w:rPr>
          <w:rFonts w:ascii="Calibri" w:hAnsi="Calibri" w:cs="Calibri"/>
          <w:sz w:val="24"/>
          <w:szCs w:val="24"/>
        </w:rPr>
        <w:t xml:space="preserve">En cada rincón de nuestro territorio existen empresas que no solo impulsan la economía local, sino que también generan un impacto positivo y duradero en sus comunidades. Son organizaciones que van más allá del beneficio económico, apostando por la sostenibilidad, la innovación y el compromiso social. Esta </w:t>
      </w:r>
      <w:r w:rsidR="0074154B" w:rsidRPr="00953507">
        <w:rPr>
          <w:rFonts w:ascii="Calibri" w:hAnsi="Calibri" w:cs="Calibri"/>
          <w:sz w:val="24"/>
          <w:szCs w:val="24"/>
        </w:rPr>
        <w:t>sesión</w:t>
      </w:r>
      <w:r w:rsidRPr="00953507">
        <w:rPr>
          <w:rFonts w:ascii="Calibri" w:hAnsi="Calibri" w:cs="Calibri"/>
          <w:sz w:val="24"/>
          <w:szCs w:val="24"/>
        </w:rPr>
        <w:t xml:space="preserve"> es un espacio para visibilizar esas iniciativas ejemplares, reconocer su legado y reflexionar sobre cómo podemos seguir construyendo, desde lo local, un futuro más justo, próspero y consciente.</w:t>
      </w:r>
    </w:p>
    <w:p w14:paraId="6B8CED15" w14:textId="6D4A665F" w:rsidR="005770D3" w:rsidRPr="000F2C29" w:rsidRDefault="005770D3" w:rsidP="001F36B3">
      <w:pPr>
        <w:jc w:val="both"/>
        <w:rPr>
          <w:rFonts w:ascii="Calibri" w:eastAsiaTheme="minorEastAsia" w:hAnsi="Calibri" w:cs="Calibri"/>
          <w:b/>
          <w:bCs/>
          <w:color w:val="820000"/>
          <w:sz w:val="24"/>
          <w:szCs w:val="24"/>
          <w:u w:val="single"/>
        </w:rPr>
      </w:pPr>
      <w:r w:rsidRPr="000F2C29">
        <w:rPr>
          <w:rFonts w:ascii="Calibri" w:eastAsiaTheme="minorEastAsia" w:hAnsi="Calibri" w:cs="Calibri"/>
          <w:b/>
          <w:bCs/>
          <w:color w:val="820000"/>
          <w:sz w:val="24"/>
          <w:szCs w:val="24"/>
          <w:u w:val="single"/>
        </w:rPr>
        <w:t>Intervienen:</w:t>
      </w:r>
    </w:p>
    <w:p w14:paraId="7E5805D2" w14:textId="77777777" w:rsidR="005C1DC4" w:rsidRDefault="00C84DBF" w:rsidP="005C1DC4">
      <w:pPr>
        <w:pStyle w:val="Prrafodelista"/>
        <w:numPr>
          <w:ilvl w:val="0"/>
          <w:numId w:val="11"/>
        </w:numPr>
        <w:spacing w:after="0" w:line="360" w:lineRule="auto"/>
        <w:ind w:left="714" w:hanging="357"/>
        <w:jc w:val="both"/>
        <w:rPr>
          <w:rFonts w:ascii="Calibri" w:eastAsiaTheme="minorEastAsia" w:hAnsi="Calibri" w:cs="Calibri"/>
          <w:b/>
          <w:bCs/>
          <w:sz w:val="24"/>
          <w:szCs w:val="24"/>
        </w:rPr>
      </w:pPr>
      <w:r w:rsidRPr="005A6FB8">
        <w:rPr>
          <w:rFonts w:ascii="Calibri" w:eastAsiaTheme="minorEastAsia" w:hAnsi="Calibri" w:cs="Calibri"/>
          <w:b/>
          <w:bCs/>
          <w:sz w:val="24"/>
          <w:szCs w:val="24"/>
        </w:rPr>
        <w:t xml:space="preserve">Jesús Navarro, </w:t>
      </w:r>
      <w:r w:rsidR="00FB7953" w:rsidRPr="005A6FB8">
        <w:rPr>
          <w:rFonts w:ascii="Calibri" w:eastAsiaTheme="minorEastAsia" w:hAnsi="Calibri" w:cs="Calibri"/>
          <w:sz w:val="24"/>
          <w:szCs w:val="24"/>
        </w:rPr>
        <w:t>director general de</w:t>
      </w:r>
      <w:r w:rsidR="00FB7953" w:rsidRPr="005A6FB8">
        <w:rPr>
          <w:rFonts w:ascii="Calibri" w:eastAsiaTheme="minorEastAsia" w:hAnsi="Calibri" w:cs="Calibri"/>
          <w:b/>
          <w:bCs/>
          <w:sz w:val="24"/>
          <w:szCs w:val="24"/>
        </w:rPr>
        <w:t xml:space="preserve"> </w:t>
      </w:r>
      <w:hyperlink r:id="rId13" w:history="1">
        <w:r w:rsidR="00C431FF" w:rsidRPr="005A6FB8">
          <w:rPr>
            <w:rStyle w:val="Hipervnculo"/>
            <w:rFonts w:ascii="Calibri" w:eastAsiaTheme="minorEastAsia" w:hAnsi="Calibri" w:cs="Calibri"/>
            <w:b/>
            <w:bCs/>
            <w:color w:val="auto"/>
            <w:sz w:val="24"/>
            <w:szCs w:val="24"/>
          </w:rPr>
          <w:t>Carmencita</w:t>
        </w:r>
      </w:hyperlink>
      <w:r w:rsidR="00C431FF" w:rsidRPr="005A6FB8">
        <w:rPr>
          <w:rFonts w:ascii="Calibri" w:eastAsiaTheme="minorEastAsia" w:hAnsi="Calibri" w:cs="Calibri"/>
          <w:b/>
          <w:bCs/>
          <w:sz w:val="24"/>
          <w:szCs w:val="24"/>
        </w:rPr>
        <w:t xml:space="preserve"> </w:t>
      </w:r>
    </w:p>
    <w:p w14:paraId="7ED1E960" w14:textId="2AC5C19B" w:rsidR="00380FC8" w:rsidRPr="005C1DC4" w:rsidRDefault="00D20485" w:rsidP="005C1DC4">
      <w:pPr>
        <w:pStyle w:val="Prrafodelista"/>
        <w:numPr>
          <w:ilvl w:val="0"/>
          <w:numId w:val="11"/>
        </w:numPr>
        <w:spacing w:after="0" w:line="360" w:lineRule="auto"/>
        <w:ind w:left="714" w:hanging="357"/>
        <w:jc w:val="both"/>
        <w:rPr>
          <w:rFonts w:ascii="Calibri" w:eastAsiaTheme="minorEastAsia" w:hAnsi="Calibri" w:cs="Calibri"/>
          <w:b/>
          <w:bCs/>
          <w:sz w:val="24"/>
          <w:szCs w:val="24"/>
        </w:rPr>
      </w:pPr>
      <w:r w:rsidRPr="005C1DC4">
        <w:rPr>
          <w:rFonts w:ascii="Calibri" w:hAnsi="Calibri" w:cs="Calibri"/>
          <w:b/>
          <w:bCs/>
          <w:sz w:val="24"/>
          <w:szCs w:val="24"/>
        </w:rPr>
        <w:t xml:space="preserve">Luis Chico de Guzmán, </w:t>
      </w:r>
      <w:r w:rsidR="006C3EEE">
        <w:rPr>
          <w:rFonts w:ascii="Calibri" w:hAnsi="Calibri" w:cs="Calibri"/>
          <w:sz w:val="24"/>
          <w:szCs w:val="24"/>
        </w:rPr>
        <w:t>CEO</w:t>
      </w:r>
      <w:r w:rsidRPr="005C1DC4">
        <w:rPr>
          <w:rFonts w:ascii="Calibri" w:hAnsi="Calibri" w:cs="Calibri"/>
          <w:sz w:val="24"/>
          <w:szCs w:val="24"/>
        </w:rPr>
        <w:t xml:space="preserve"> de</w:t>
      </w:r>
      <w:r w:rsidRPr="005C1DC4">
        <w:rPr>
          <w:rFonts w:ascii="Calibri" w:hAnsi="Calibri" w:cs="Calibri"/>
          <w:b/>
          <w:bCs/>
          <w:sz w:val="24"/>
          <w:szCs w:val="24"/>
        </w:rPr>
        <w:t xml:space="preserve"> </w:t>
      </w:r>
      <w:hyperlink r:id="rId14" w:history="1">
        <w:r w:rsidR="0053042D" w:rsidRPr="005C1DC4">
          <w:rPr>
            <w:rStyle w:val="Hipervnculo"/>
            <w:rFonts w:ascii="Calibri" w:hAnsi="Calibri" w:cs="Calibri"/>
            <w:b/>
            <w:bCs/>
            <w:sz w:val="24"/>
            <w:szCs w:val="24"/>
          </w:rPr>
          <w:t>Hispanitas</w:t>
        </w:r>
        <w:r w:rsidRPr="005C1DC4">
          <w:rPr>
            <w:rStyle w:val="Hipervnculo"/>
            <w:rFonts w:ascii="Calibri" w:hAnsi="Calibri" w:cs="Calibri"/>
            <w:b/>
            <w:bCs/>
            <w:sz w:val="24"/>
            <w:szCs w:val="24"/>
          </w:rPr>
          <w:t>.</w:t>
        </w:r>
      </w:hyperlink>
    </w:p>
    <w:p w14:paraId="52198B96" w14:textId="4675017C" w:rsidR="00CC1C42" w:rsidRPr="00F726D2" w:rsidRDefault="00952CFE" w:rsidP="00F726D2">
      <w:pPr>
        <w:pStyle w:val="Prrafodelista"/>
        <w:numPr>
          <w:ilvl w:val="0"/>
          <w:numId w:val="11"/>
        </w:numPr>
        <w:spacing w:after="0" w:line="360" w:lineRule="auto"/>
        <w:ind w:left="714" w:hanging="357"/>
        <w:jc w:val="both"/>
        <w:rPr>
          <w:rFonts w:ascii="Calibri" w:eastAsiaTheme="minorEastAsia" w:hAnsi="Calibri" w:cs="Calibri"/>
          <w:b/>
          <w:bCs/>
          <w:sz w:val="24"/>
          <w:szCs w:val="24"/>
        </w:rPr>
      </w:pPr>
      <w:r w:rsidRPr="00380FC8">
        <w:rPr>
          <w:rFonts w:ascii="Calibri" w:hAnsi="Calibri" w:cs="Calibri"/>
          <w:b/>
          <w:bCs/>
          <w:sz w:val="24"/>
          <w:szCs w:val="24"/>
        </w:rPr>
        <w:t>Toni Ruano</w:t>
      </w:r>
      <w:r w:rsidR="00722C3E" w:rsidRPr="00380FC8">
        <w:rPr>
          <w:rFonts w:ascii="Calibri" w:hAnsi="Calibri" w:cs="Calibri"/>
          <w:b/>
          <w:bCs/>
          <w:sz w:val="24"/>
          <w:szCs w:val="24"/>
        </w:rPr>
        <w:t xml:space="preserve">, </w:t>
      </w:r>
      <w:r w:rsidR="004101DE" w:rsidRPr="00380FC8">
        <w:rPr>
          <w:rFonts w:ascii="Calibri" w:hAnsi="Calibri" w:cs="Calibri"/>
          <w:sz w:val="24"/>
          <w:szCs w:val="24"/>
        </w:rPr>
        <w:t xml:space="preserve">director </w:t>
      </w:r>
      <w:r w:rsidR="00F8264A" w:rsidRPr="00380FC8">
        <w:rPr>
          <w:rFonts w:ascii="Calibri" w:hAnsi="Calibri" w:cs="Calibri"/>
          <w:sz w:val="24"/>
          <w:szCs w:val="24"/>
        </w:rPr>
        <w:t xml:space="preserve">comercial </w:t>
      </w:r>
      <w:r w:rsidR="00467671" w:rsidRPr="00380FC8">
        <w:rPr>
          <w:rFonts w:ascii="Calibri" w:hAnsi="Calibri" w:cs="Calibri"/>
          <w:sz w:val="24"/>
          <w:szCs w:val="24"/>
        </w:rPr>
        <w:t xml:space="preserve">y </w:t>
      </w:r>
      <w:r w:rsidR="00F8264A" w:rsidRPr="00380FC8">
        <w:rPr>
          <w:rFonts w:ascii="Calibri" w:hAnsi="Calibri" w:cs="Calibri"/>
          <w:sz w:val="24"/>
          <w:szCs w:val="24"/>
        </w:rPr>
        <w:t>marketing</w:t>
      </w:r>
      <w:r w:rsidR="00722C3E" w:rsidRPr="00380FC8">
        <w:rPr>
          <w:rFonts w:ascii="Calibri" w:hAnsi="Calibri" w:cs="Calibri"/>
          <w:b/>
          <w:bCs/>
          <w:sz w:val="24"/>
          <w:szCs w:val="24"/>
        </w:rPr>
        <w:t xml:space="preserve"> </w:t>
      </w:r>
      <w:hyperlink r:id="rId15" w:history="1">
        <w:r w:rsidR="00397FDA" w:rsidRPr="00380FC8">
          <w:rPr>
            <w:rStyle w:val="Hipervnculo"/>
            <w:rFonts w:ascii="Calibri" w:hAnsi="Calibri" w:cs="Calibri"/>
            <w:b/>
            <w:bCs/>
            <w:color w:val="auto"/>
            <w:sz w:val="24"/>
            <w:szCs w:val="24"/>
          </w:rPr>
          <w:t>La Marufina</w:t>
        </w:r>
        <w:r w:rsidR="00722C3E" w:rsidRPr="00380FC8">
          <w:rPr>
            <w:rStyle w:val="Hipervnculo"/>
            <w:rFonts w:ascii="Calibri" w:hAnsi="Calibri" w:cs="Calibri"/>
            <w:b/>
            <w:bCs/>
            <w:color w:val="auto"/>
            <w:sz w:val="24"/>
            <w:szCs w:val="24"/>
          </w:rPr>
          <w:t>.</w:t>
        </w:r>
      </w:hyperlink>
      <w:r w:rsidR="009261F2" w:rsidRPr="00380FC8">
        <w:rPr>
          <w:rFonts w:ascii="Calibri" w:hAnsi="Calibri" w:cs="Calibri"/>
          <w:b/>
          <w:bCs/>
          <w:sz w:val="24"/>
          <w:szCs w:val="24"/>
        </w:rPr>
        <w:t xml:space="preserve"> </w:t>
      </w:r>
    </w:p>
    <w:p w14:paraId="3AA1A52C" w14:textId="77777777" w:rsidR="00F726D2" w:rsidRDefault="00F726D2" w:rsidP="00C24FE0">
      <w:pPr>
        <w:jc w:val="both"/>
        <w:rPr>
          <w:rFonts w:ascii="Calibri" w:eastAsiaTheme="minorEastAsia" w:hAnsi="Calibri" w:cs="Calibri"/>
          <w:b/>
          <w:bCs/>
          <w:color w:val="820000"/>
          <w:sz w:val="24"/>
          <w:szCs w:val="24"/>
        </w:rPr>
      </w:pPr>
    </w:p>
    <w:p w14:paraId="3AD1AA7C" w14:textId="327481BB" w:rsidR="00723ADF" w:rsidRPr="00C24FE0" w:rsidRDefault="00CC1C42" w:rsidP="00C24FE0">
      <w:pPr>
        <w:jc w:val="both"/>
        <w:rPr>
          <w:rFonts w:ascii="Calibri" w:eastAsiaTheme="minorEastAsia" w:hAnsi="Calibri" w:cs="Calibri"/>
          <w:b/>
          <w:bCs/>
          <w:color w:val="820000"/>
          <w:sz w:val="24"/>
          <w:szCs w:val="24"/>
        </w:rPr>
      </w:pPr>
      <w:r w:rsidRPr="000F2C29">
        <w:rPr>
          <w:rFonts w:ascii="Calibri" w:eastAsiaTheme="minorEastAsia" w:hAnsi="Calibri" w:cs="Calibri"/>
          <w:b/>
          <w:bCs/>
          <w:color w:val="820000"/>
          <w:sz w:val="24"/>
          <w:szCs w:val="24"/>
        </w:rPr>
        <w:t>1</w:t>
      </w:r>
      <w:r w:rsidR="00CC0D77">
        <w:rPr>
          <w:rFonts w:ascii="Calibri" w:eastAsiaTheme="minorEastAsia" w:hAnsi="Calibri" w:cs="Calibri"/>
          <w:b/>
          <w:bCs/>
          <w:color w:val="820000"/>
          <w:sz w:val="24"/>
          <w:szCs w:val="24"/>
        </w:rPr>
        <w:t>1</w:t>
      </w:r>
      <w:r w:rsidRPr="000F2C29">
        <w:rPr>
          <w:rFonts w:ascii="Calibri" w:eastAsiaTheme="minorEastAsia" w:hAnsi="Calibri" w:cs="Calibri"/>
          <w:b/>
          <w:bCs/>
          <w:color w:val="820000"/>
          <w:sz w:val="24"/>
          <w:szCs w:val="24"/>
        </w:rPr>
        <w:t>:</w:t>
      </w:r>
      <w:r w:rsidR="00CC0D77">
        <w:rPr>
          <w:rFonts w:ascii="Calibri" w:eastAsiaTheme="minorEastAsia" w:hAnsi="Calibri" w:cs="Calibri"/>
          <w:b/>
          <w:bCs/>
          <w:color w:val="820000"/>
          <w:sz w:val="24"/>
          <w:szCs w:val="24"/>
        </w:rPr>
        <w:t>00</w:t>
      </w:r>
      <w:r w:rsidRPr="000F2C29">
        <w:rPr>
          <w:rFonts w:ascii="Calibri" w:eastAsiaTheme="minorEastAsia" w:hAnsi="Calibri" w:cs="Calibri"/>
          <w:b/>
          <w:bCs/>
          <w:color w:val="820000"/>
          <w:sz w:val="24"/>
          <w:szCs w:val="24"/>
        </w:rPr>
        <w:t>-11:</w:t>
      </w:r>
      <w:r w:rsidR="00CC0D77">
        <w:rPr>
          <w:rFonts w:ascii="Calibri" w:eastAsiaTheme="minorEastAsia" w:hAnsi="Calibri" w:cs="Calibri"/>
          <w:b/>
          <w:bCs/>
          <w:color w:val="820000"/>
          <w:sz w:val="24"/>
          <w:szCs w:val="24"/>
        </w:rPr>
        <w:t>30</w:t>
      </w:r>
      <w:r w:rsidRPr="000F2C29">
        <w:rPr>
          <w:rFonts w:ascii="Calibri" w:eastAsiaTheme="minorEastAsia" w:hAnsi="Calibri" w:cs="Calibri"/>
          <w:b/>
          <w:bCs/>
          <w:color w:val="820000"/>
          <w:sz w:val="24"/>
          <w:szCs w:val="24"/>
        </w:rPr>
        <w:t xml:space="preserve"> Café Networking</w:t>
      </w:r>
    </w:p>
    <w:p w14:paraId="33CE3467" w14:textId="5774D19B" w:rsidR="006D465E" w:rsidRDefault="004B735A" w:rsidP="00953507">
      <w:pPr>
        <w:jc w:val="both"/>
        <w:rPr>
          <w:rFonts w:ascii="Calibri" w:eastAsiaTheme="minorEastAsia" w:hAnsi="Calibri" w:cs="Calibri"/>
          <w:sz w:val="24"/>
          <w:szCs w:val="24"/>
        </w:rPr>
      </w:pPr>
      <w:r w:rsidRPr="000F2C29">
        <w:rPr>
          <w:rFonts w:ascii="Calibri" w:eastAsiaTheme="minorEastAsia" w:hAnsi="Calibri" w:cs="Calibri"/>
          <w:b/>
          <w:bCs/>
          <w:color w:val="820000"/>
          <w:sz w:val="24"/>
          <w:szCs w:val="24"/>
        </w:rPr>
        <w:t>1</w:t>
      </w:r>
      <w:r w:rsidR="00B05ECD" w:rsidRPr="000F2C29">
        <w:rPr>
          <w:rFonts w:ascii="Calibri" w:eastAsiaTheme="minorEastAsia" w:hAnsi="Calibri" w:cs="Calibri"/>
          <w:b/>
          <w:bCs/>
          <w:color w:val="820000"/>
          <w:sz w:val="24"/>
          <w:szCs w:val="24"/>
        </w:rPr>
        <w:t>1</w:t>
      </w:r>
      <w:r w:rsidRPr="000F2C29">
        <w:rPr>
          <w:rFonts w:ascii="Calibri" w:eastAsiaTheme="minorEastAsia" w:hAnsi="Calibri" w:cs="Calibri"/>
          <w:b/>
          <w:bCs/>
          <w:color w:val="820000"/>
          <w:sz w:val="24"/>
          <w:szCs w:val="24"/>
        </w:rPr>
        <w:t>:</w:t>
      </w:r>
      <w:r w:rsidR="00CC0D77">
        <w:rPr>
          <w:rFonts w:ascii="Calibri" w:eastAsiaTheme="minorEastAsia" w:hAnsi="Calibri" w:cs="Calibri"/>
          <w:b/>
          <w:bCs/>
          <w:color w:val="820000"/>
          <w:sz w:val="24"/>
          <w:szCs w:val="24"/>
        </w:rPr>
        <w:t>30</w:t>
      </w:r>
      <w:r w:rsidR="00B74343" w:rsidRPr="000F2C29">
        <w:rPr>
          <w:rFonts w:ascii="Calibri" w:eastAsiaTheme="minorEastAsia" w:hAnsi="Calibri" w:cs="Calibri"/>
          <w:b/>
          <w:bCs/>
          <w:color w:val="820000"/>
          <w:sz w:val="24"/>
          <w:szCs w:val="24"/>
        </w:rPr>
        <w:t>-1</w:t>
      </w:r>
      <w:r w:rsidR="00D45321">
        <w:rPr>
          <w:rFonts w:ascii="Calibri" w:eastAsiaTheme="minorEastAsia" w:hAnsi="Calibri" w:cs="Calibri"/>
          <w:b/>
          <w:bCs/>
          <w:color w:val="820000"/>
          <w:sz w:val="24"/>
          <w:szCs w:val="24"/>
        </w:rPr>
        <w:t>2</w:t>
      </w:r>
      <w:r w:rsidR="00B74343" w:rsidRPr="000F2C29">
        <w:rPr>
          <w:rFonts w:ascii="Calibri" w:eastAsiaTheme="minorEastAsia" w:hAnsi="Calibri" w:cs="Calibri"/>
          <w:b/>
          <w:bCs/>
          <w:color w:val="820000"/>
          <w:sz w:val="24"/>
          <w:szCs w:val="24"/>
        </w:rPr>
        <w:t>:</w:t>
      </w:r>
      <w:r w:rsidR="00D45321">
        <w:rPr>
          <w:rFonts w:ascii="Calibri" w:eastAsiaTheme="minorEastAsia" w:hAnsi="Calibri" w:cs="Calibri"/>
          <w:b/>
          <w:bCs/>
          <w:color w:val="820000"/>
          <w:sz w:val="24"/>
          <w:szCs w:val="24"/>
        </w:rPr>
        <w:t>00</w:t>
      </w:r>
      <w:r w:rsidR="00B74343" w:rsidRPr="000F2C29">
        <w:rPr>
          <w:rFonts w:ascii="Calibri" w:eastAsiaTheme="minorEastAsia" w:hAnsi="Calibri" w:cs="Calibri"/>
          <w:b/>
          <w:bCs/>
          <w:color w:val="820000"/>
          <w:sz w:val="24"/>
          <w:szCs w:val="24"/>
        </w:rPr>
        <w:t xml:space="preserve"> </w:t>
      </w:r>
      <w:r w:rsidR="006D465E">
        <w:rPr>
          <w:rFonts w:ascii="Calibri" w:eastAsiaTheme="minorEastAsia" w:hAnsi="Calibri" w:cs="Calibri"/>
          <w:b/>
          <w:bCs/>
          <w:color w:val="820000"/>
          <w:sz w:val="24"/>
          <w:szCs w:val="24"/>
        </w:rPr>
        <w:t>Sesión: “</w:t>
      </w:r>
      <w:r w:rsidR="006D465E" w:rsidRPr="006D465E">
        <w:rPr>
          <w:rFonts w:ascii="Calibri" w:eastAsiaTheme="minorEastAsia" w:hAnsi="Calibri" w:cs="Calibri"/>
          <w:b/>
          <w:bCs/>
          <w:color w:val="820000"/>
          <w:sz w:val="24"/>
          <w:szCs w:val="24"/>
        </w:rPr>
        <w:t>Cultura que Suma</w:t>
      </w:r>
      <w:r w:rsidR="006D465E">
        <w:rPr>
          <w:rFonts w:ascii="Calibri" w:eastAsiaTheme="minorEastAsia" w:hAnsi="Calibri" w:cs="Calibri"/>
          <w:b/>
          <w:bCs/>
          <w:color w:val="820000"/>
          <w:sz w:val="24"/>
          <w:szCs w:val="24"/>
        </w:rPr>
        <w:t>.</w:t>
      </w:r>
      <w:r w:rsidR="006D465E" w:rsidRPr="006D465E">
        <w:rPr>
          <w:rFonts w:ascii="Calibri" w:eastAsiaTheme="minorEastAsia" w:hAnsi="Calibri" w:cs="Calibri"/>
          <w:b/>
          <w:bCs/>
          <w:color w:val="820000"/>
          <w:sz w:val="24"/>
          <w:szCs w:val="24"/>
        </w:rPr>
        <w:t xml:space="preserve"> Bienestar y Desarrollo desde </w:t>
      </w:r>
      <w:r w:rsidR="006D465E">
        <w:rPr>
          <w:rFonts w:ascii="Calibri" w:eastAsiaTheme="minorEastAsia" w:hAnsi="Calibri" w:cs="Calibri"/>
          <w:b/>
          <w:bCs/>
          <w:color w:val="820000"/>
          <w:sz w:val="24"/>
          <w:szCs w:val="24"/>
        </w:rPr>
        <w:t>d</w:t>
      </w:r>
      <w:r w:rsidR="006D465E" w:rsidRPr="006D465E">
        <w:rPr>
          <w:rFonts w:ascii="Calibri" w:eastAsiaTheme="minorEastAsia" w:hAnsi="Calibri" w:cs="Calibri"/>
          <w:b/>
          <w:bCs/>
          <w:color w:val="820000"/>
          <w:sz w:val="24"/>
          <w:szCs w:val="24"/>
        </w:rPr>
        <w:t>entro</w:t>
      </w:r>
      <w:r w:rsidR="006D465E">
        <w:rPr>
          <w:rFonts w:ascii="Calibri" w:eastAsiaTheme="minorEastAsia" w:hAnsi="Calibri" w:cs="Calibri"/>
          <w:b/>
          <w:bCs/>
          <w:color w:val="820000"/>
          <w:sz w:val="24"/>
          <w:szCs w:val="24"/>
        </w:rPr>
        <w:t>”</w:t>
      </w:r>
      <w:r w:rsidR="006D465E">
        <w:rPr>
          <w:rFonts w:ascii="Calibri" w:eastAsiaTheme="minorEastAsia" w:hAnsi="Calibri" w:cs="Calibri"/>
          <w:sz w:val="24"/>
          <w:szCs w:val="24"/>
        </w:rPr>
        <w:t xml:space="preserve"> </w:t>
      </w:r>
      <w:r w:rsidR="006D465E" w:rsidRPr="006D465E">
        <w:rPr>
          <w:rFonts w:ascii="Calibri" w:eastAsiaTheme="minorEastAsia" w:hAnsi="Calibri" w:cs="Calibri"/>
          <w:b/>
          <w:bCs/>
          <w:sz w:val="24"/>
          <w:szCs w:val="24"/>
        </w:rPr>
        <w:t>(25 min)</w:t>
      </w:r>
      <w:r w:rsidR="009B0892" w:rsidRPr="00953507">
        <w:rPr>
          <w:rFonts w:ascii="Calibri" w:eastAsiaTheme="minorEastAsia" w:hAnsi="Calibri" w:cs="Calibri"/>
          <w:sz w:val="24"/>
          <w:szCs w:val="24"/>
        </w:rPr>
        <w:t xml:space="preserve"> </w:t>
      </w:r>
    </w:p>
    <w:p w14:paraId="485D05F8" w14:textId="2A71A1B1" w:rsidR="00397FDA" w:rsidRPr="00953507" w:rsidRDefault="00523CB9" w:rsidP="00953507">
      <w:pPr>
        <w:jc w:val="both"/>
        <w:rPr>
          <w:rFonts w:ascii="Calibri" w:eastAsiaTheme="minorEastAsia" w:hAnsi="Calibri" w:cs="Calibri"/>
          <w:sz w:val="24"/>
          <w:szCs w:val="24"/>
        </w:rPr>
      </w:pPr>
      <w:r>
        <w:rPr>
          <w:rFonts w:ascii="Calibri" w:eastAsiaTheme="minorEastAsia" w:hAnsi="Calibri" w:cs="Calibri"/>
          <w:sz w:val="24"/>
          <w:szCs w:val="24"/>
        </w:rPr>
        <w:t>En esta sesión</w:t>
      </w:r>
      <w:r w:rsidR="00240B91">
        <w:rPr>
          <w:rFonts w:ascii="Calibri" w:eastAsiaTheme="minorEastAsia" w:hAnsi="Calibri" w:cs="Calibri"/>
          <w:sz w:val="24"/>
          <w:szCs w:val="24"/>
        </w:rPr>
        <w:t xml:space="preserve"> </w:t>
      </w:r>
      <w:r w:rsidR="00240B91" w:rsidRPr="00240B91">
        <w:rPr>
          <w:rFonts w:ascii="Calibri" w:eastAsiaTheme="minorEastAsia" w:hAnsi="Calibri" w:cs="Calibri"/>
          <w:sz w:val="24"/>
          <w:szCs w:val="24"/>
        </w:rPr>
        <w:t>exploraremos cómo una cultura organizacional sólida y positiva puede convertirse en el motor del bienestar, la motivación y el desarrollo profesional de los equipos. Analizaremos prácticas concretas que fomentan entornos de trabajo saludables, colaborativos y comprometidos, donde las personas se sienten valoradas y con oportunidades reales de crecer. Porque cuando el bienestar y el desarrollo se integran a la cultura interna, no solo mejora el clima laboral: también se potencian los resultados y la sostenibilidad del negocio.</w:t>
      </w:r>
    </w:p>
    <w:p w14:paraId="0A0C2EBF" w14:textId="325240DC" w:rsidR="00953507" w:rsidRPr="000F2C29" w:rsidRDefault="00953507" w:rsidP="00953507">
      <w:pPr>
        <w:jc w:val="both"/>
        <w:rPr>
          <w:rFonts w:ascii="Calibri" w:eastAsiaTheme="minorEastAsia" w:hAnsi="Calibri" w:cs="Calibri"/>
          <w:b/>
          <w:bCs/>
          <w:color w:val="820000"/>
          <w:sz w:val="24"/>
          <w:szCs w:val="24"/>
          <w:u w:val="single"/>
        </w:rPr>
      </w:pPr>
      <w:r w:rsidRPr="000F2C29">
        <w:rPr>
          <w:rFonts w:ascii="Calibri" w:eastAsiaTheme="minorEastAsia" w:hAnsi="Calibri" w:cs="Calibri"/>
          <w:b/>
          <w:bCs/>
          <w:color w:val="820000"/>
          <w:sz w:val="24"/>
          <w:szCs w:val="24"/>
          <w:u w:val="single"/>
        </w:rPr>
        <w:t>Intervienen:</w:t>
      </w:r>
    </w:p>
    <w:p w14:paraId="5F6977FF" w14:textId="6321AE52" w:rsidR="00523CB9" w:rsidRPr="00F726D2" w:rsidRDefault="00523CB9" w:rsidP="00523CB9">
      <w:pPr>
        <w:pStyle w:val="Prrafodelista"/>
        <w:numPr>
          <w:ilvl w:val="0"/>
          <w:numId w:val="11"/>
        </w:numPr>
        <w:spacing w:after="0" w:line="360" w:lineRule="auto"/>
        <w:ind w:left="714" w:hanging="357"/>
        <w:jc w:val="both"/>
        <w:rPr>
          <w:rFonts w:ascii="Calibri" w:eastAsiaTheme="minorEastAsia" w:hAnsi="Calibri" w:cs="Calibri"/>
          <w:sz w:val="24"/>
          <w:szCs w:val="24"/>
        </w:rPr>
      </w:pPr>
      <w:hyperlink r:id="rId16" w:history="1">
        <w:r w:rsidRPr="001E1DBD">
          <w:rPr>
            <w:rStyle w:val="Hipervnculo"/>
            <w:rFonts w:ascii="Calibri" w:eastAsiaTheme="minorEastAsia" w:hAnsi="Calibri" w:cs="Calibri"/>
            <w:b/>
            <w:bCs/>
            <w:sz w:val="24"/>
            <w:szCs w:val="24"/>
          </w:rPr>
          <w:t>Eva Mazuecos</w:t>
        </w:r>
      </w:hyperlink>
      <w:r w:rsidRPr="005A6FB8">
        <w:rPr>
          <w:rFonts w:ascii="Calibri" w:eastAsiaTheme="minorEastAsia" w:hAnsi="Calibri" w:cs="Calibri"/>
          <w:b/>
          <w:bCs/>
          <w:sz w:val="24"/>
          <w:szCs w:val="24"/>
        </w:rPr>
        <w:t xml:space="preserve">, </w:t>
      </w:r>
      <w:r w:rsidR="00F726D2" w:rsidRPr="00F726D2">
        <w:rPr>
          <w:rFonts w:ascii="Calibri" w:eastAsiaTheme="minorEastAsia" w:hAnsi="Calibri" w:cs="Calibri"/>
          <w:sz w:val="24"/>
          <w:szCs w:val="24"/>
        </w:rPr>
        <w:t xml:space="preserve">Humanizadora de Empresas | Consultora Empresas </w:t>
      </w:r>
      <w:r w:rsidR="001C7B17" w:rsidRPr="00F726D2">
        <w:rPr>
          <w:rFonts w:ascii="Calibri" w:eastAsiaTheme="minorEastAsia" w:hAnsi="Calibri" w:cs="Calibri"/>
          <w:sz w:val="24"/>
          <w:szCs w:val="24"/>
        </w:rPr>
        <w:t>RR. HH</w:t>
      </w:r>
    </w:p>
    <w:p w14:paraId="11C7A0E7" w14:textId="77777777" w:rsidR="00F726D2" w:rsidRDefault="00F726D2" w:rsidP="000F2C29">
      <w:pPr>
        <w:jc w:val="both"/>
        <w:rPr>
          <w:rFonts w:ascii="Calibri" w:eastAsiaTheme="minorEastAsia" w:hAnsi="Calibri" w:cs="Calibri"/>
          <w:b/>
          <w:bCs/>
          <w:color w:val="820000"/>
          <w:sz w:val="24"/>
          <w:szCs w:val="24"/>
        </w:rPr>
      </w:pPr>
    </w:p>
    <w:p w14:paraId="2B7E0C2C" w14:textId="729B8A8B" w:rsidR="00AD3636" w:rsidRPr="000F2C29" w:rsidRDefault="00AD3636" w:rsidP="000F2C29">
      <w:pPr>
        <w:jc w:val="both"/>
        <w:rPr>
          <w:rFonts w:ascii="Calibri" w:eastAsiaTheme="minorEastAsia" w:hAnsi="Calibri" w:cs="Calibri"/>
          <w:b/>
          <w:bCs/>
          <w:color w:val="820000"/>
          <w:sz w:val="24"/>
          <w:szCs w:val="24"/>
        </w:rPr>
      </w:pPr>
      <w:r w:rsidRPr="000F2C29">
        <w:rPr>
          <w:rFonts w:ascii="Calibri" w:eastAsiaTheme="minorEastAsia" w:hAnsi="Calibri" w:cs="Calibri"/>
          <w:b/>
          <w:bCs/>
          <w:color w:val="820000"/>
          <w:sz w:val="24"/>
          <w:szCs w:val="24"/>
        </w:rPr>
        <w:lastRenderedPageBreak/>
        <w:t>1</w:t>
      </w:r>
      <w:r w:rsidR="00D45321">
        <w:rPr>
          <w:rFonts w:ascii="Calibri" w:eastAsiaTheme="minorEastAsia" w:hAnsi="Calibri" w:cs="Calibri"/>
          <w:b/>
          <w:bCs/>
          <w:color w:val="820000"/>
          <w:sz w:val="24"/>
          <w:szCs w:val="24"/>
        </w:rPr>
        <w:t>2</w:t>
      </w:r>
      <w:r w:rsidRPr="000F2C29">
        <w:rPr>
          <w:rFonts w:ascii="Calibri" w:eastAsiaTheme="minorEastAsia" w:hAnsi="Calibri" w:cs="Calibri"/>
          <w:b/>
          <w:bCs/>
          <w:color w:val="820000"/>
          <w:sz w:val="24"/>
          <w:szCs w:val="24"/>
        </w:rPr>
        <w:t>:</w:t>
      </w:r>
      <w:r w:rsidR="00D45321">
        <w:rPr>
          <w:rFonts w:ascii="Calibri" w:eastAsiaTheme="minorEastAsia" w:hAnsi="Calibri" w:cs="Calibri"/>
          <w:b/>
          <w:bCs/>
          <w:color w:val="820000"/>
          <w:sz w:val="24"/>
          <w:szCs w:val="24"/>
        </w:rPr>
        <w:t>00</w:t>
      </w:r>
      <w:r w:rsidRPr="000F2C29">
        <w:rPr>
          <w:rFonts w:ascii="Calibri" w:eastAsiaTheme="minorEastAsia" w:hAnsi="Calibri" w:cs="Calibri"/>
          <w:b/>
          <w:bCs/>
          <w:color w:val="820000"/>
          <w:sz w:val="24"/>
          <w:szCs w:val="24"/>
        </w:rPr>
        <w:t>-12:</w:t>
      </w:r>
      <w:r w:rsidR="00D45321">
        <w:rPr>
          <w:rFonts w:ascii="Calibri" w:eastAsiaTheme="minorEastAsia" w:hAnsi="Calibri" w:cs="Calibri"/>
          <w:b/>
          <w:bCs/>
          <w:color w:val="820000"/>
          <w:sz w:val="24"/>
          <w:szCs w:val="24"/>
        </w:rPr>
        <w:t>45</w:t>
      </w:r>
      <w:r w:rsidRPr="000F2C29">
        <w:rPr>
          <w:rFonts w:ascii="Calibri" w:eastAsiaTheme="minorEastAsia" w:hAnsi="Calibri" w:cs="Calibri"/>
          <w:b/>
          <w:bCs/>
          <w:color w:val="820000"/>
          <w:sz w:val="24"/>
          <w:szCs w:val="24"/>
        </w:rPr>
        <w:t xml:space="preserve"> </w:t>
      </w:r>
      <w:r w:rsidR="00F24D62" w:rsidRPr="000F2C29">
        <w:rPr>
          <w:rFonts w:ascii="Calibri" w:eastAsiaTheme="minorEastAsia" w:hAnsi="Calibri" w:cs="Calibri"/>
          <w:b/>
          <w:bCs/>
          <w:color w:val="820000"/>
          <w:sz w:val="24"/>
          <w:szCs w:val="24"/>
        </w:rPr>
        <w:t>Mesa redonda: “Proyectos transformadores del territorio”</w:t>
      </w:r>
      <w:r w:rsidR="00AB2EBB">
        <w:rPr>
          <w:rFonts w:ascii="Calibri" w:eastAsiaTheme="minorEastAsia" w:hAnsi="Calibri" w:cs="Calibri"/>
          <w:b/>
          <w:bCs/>
          <w:color w:val="820000"/>
          <w:sz w:val="24"/>
          <w:szCs w:val="24"/>
        </w:rPr>
        <w:t xml:space="preserve"> </w:t>
      </w:r>
      <w:r w:rsidR="00AB2EBB" w:rsidRPr="00D45321">
        <w:rPr>
          <w:rFonts w:ascii="Calibri" w:eastAsiaTheme="minorEastAsia" w:hAnsi="Calibri" w:cs="Calibri"/>
          <w:b/>
          <w:bCs/>
          <w:sz w:val="24"/>
          <w:szCs w:val="24"/>
        </w:rPr>
        <w:t>(45 min)</w:t>
      </w:r>
    </w:p>
    <w:p w14:paraId="1FF9EF92" w14:textId="58E9B173" w:rsidR="0066455D" w:rsidRPr="00953507" w:rsidRDefault="0066455D" w:rsidP="000F2C29">
      <w:pPr>
        <w:jc w:val="both"/>
        <w:rPr>
          <w:rFonts w:ascii="Calibri" w:eastAsiaTheme="minorEastAsia" w:hAnsi="Calibri" w:cs="Calibri"/>
          <w:sz w:val="24"/>
          <w:szCs w:val="24"/>
        </w:rPr>
      </w:pPr>
      <w:r w:rsidRPr="00953507">
        <w:rPr>
          <w:rFonts w:ascii="Calibri" w:eastAsiaTheme="minorEastAsia" w:hAnsi="Calibri" w:cs="Calibri"/>
          <w:sz w:val="24"/>
          <w:szCs w:val="24"/>
        </w:rPr>
        <w:t xml:space="preserve">En esta sesión pondremos en valor las iniciativas que desde algunas entidades se han puesto en marcha, </w:t>
      </w:r>
      <w:r w:rsidR="00EF24A1" w:rsidRPr="00953507">
        <w:rPr>
          <w:rFonts w:ascii="Calibri" w:eastAsiaTheme="minorEastAsia" w:hAnsi="Calibri" w:cs="Calibri"/>
          <w:sz w:val="24"/>
          <w:szCs w:val="24"/>
        </w:rPr>
        <w:t xml:space="preserve">y </w:t>
      </w:r>
      <w:r w:rsidRPr="00953507">
        <w:rPr>
          <w:rFonts w:ascii="Calibri" w:eastAsiaTheme="minorEastAsia" w:hAnsi="Calibri" w:cs="Calibri"/>
          <w:sz w:val="24"/>
          <w:szCs w:val="24"/>
        </w:rPr>
        <w:t>que buscan generar un cambio profundo y sostenible en las dinámicas sociales, económicas, ambientales y culturales de una región. Estos proyectos implican una visión integral del desarrollo territorial, articulando actores públicos, privados y comunitarios en torno a objetivos comunes. Su implementación suele estar orientada a reducir desigualdades, fortalecer la identidad local, fomentar la resiliencia frente al cambio climático y dinamizar economías locales. En esencia, estos proyectos reconfiguran el territorio para hacerlo más justo, inclusivo y sostenible.</w:t>
      </w:r>
    </w:p>
    <w:p w14:paraId="17DCE3B2" w14:textId="281403D7" w:rsidR="00857679" w:rsidRPr="000F2C29" w:rsidRDefault="00953507" w:rsidP="00D93018">
      <w:pPr>
        <w:jc w:val="both"/>
        <w:rPr>
          <w:rFonts w:ascii="Calibri" w:hAnsi="Calibri" w:cs="Calibri"/>
          <w:b/>
          <w:bCs/>
          <w:color w:val="C00000"/>
          <w:sz w:val="24"/>
          <w:szCs w:val="24"/>
          <w:u w:val="single"/>
        </w:rPr>
      </w:pPr>
      <w:r w:rsidRPr="000F2C29">
        <w:rPr>
          <w:rFonts w:ascii="Calibri" w:eastAsiaTheme="minorEastAsia" w:hAnsi="Calibri" w:cs="Calibri"/>
          <w:b/>
          <w:bCs/>
          <w:color w:val="820000"/>
          <w:sz w:val="24"/>
          <w:szCs w:val="24"/>
          <w:u w:val="single"/>
        </w:rPr>
        <w:t>Intervienen:</w:t>
      </w:r>
    </w:p>
    <w:p w14:paraId="77FC368B" w14:textId="30AAC94E" w:rsidR="007C787C" w:rsidRPr="00953507" w:rsidRDefault="00D70B17" w:rsidP="00220D0C">
      <w:pPr>
        <w:pStyle w:val="Prrafodelista"/>
        <w:numPr>
          <w:ilvl w:val="0"/>
          <w:numId w:val="9"/>
        </w:numPr>
        <w:spacing w:line="360" w:lineRule="auto"/>
        <w:ind w:left="1423" w:hanging="357"/>
        <w:jc w:val="both"/>
        <w:rPr>
          <w:rFonts w:ascii="Calibri" w:eastAsiaTheme="minorEastAsia" w:hAnsi="Calibri" w:cs="Calibri"/>
          <w:sz w:val="24"/>
          <w:szCs w:val="24"/>
        </w:rPr>
      </w:pPr>
      <w:r w:rsidRPr="00953507">
        <w:rPr>
          <w:rFonts w:ascii="Calibri" w:eastAsiaTheme="minorEastAsia" w:hAnsi="Calibri" w:cs="Calibri"/>
          <w:b/>
          <w:bCs/>
          <w:sz w:val="24"/>
          <w:szCs w:val="24"/>
        </w:rPr>
        <w:t>Die</w:t>
      </w:r>
      <w:r w:rsidR="00953507" w:rsidRPr="00953507">
        <w:rPr>
          <w:rFonts w:ascii="Calibri" w:eastAsiaTheme="minorEastAsia" w:hAnsi="Calibri" w:cs="Calibri"/>
          <w:b/>
          <w:bCs/>
          <w:sz w:val="24"/>
          <w:szCs w:val="24"/>
        </w:rPr>
        <w:t>g</w:t>
      </w:r>
      <w:r w:rsidRPr="00953507">
        <w:rPr>
          <w:rFonts w:ascii="Calibri" w:eastAsiaTheme="minorEastAsia" w:hAnsi="Calibri" w:cs="Calibri"/>
          <w:b/>
          <w:bCs/>
          <w:sz w:val="24"/>
          <w:szCs w:val="24"/>
        </w:rPr>
        <w:t>o Tomás,</w:t>
      </w:r>
      <w:r w:rsidR="00EC2663" w:rsidRPr="00953507">
        <w:rPr>
          <w:rFonts w:ascii="Calibri" w:eastAsiaTheme="minorEastAsia" w:hAnsi="Calibri" w:cs="Calibri"/>
          <w:b/>
          <w:bCs/>
          <w:sz w:val="24"/>
          <w:szCs w:val="24"/>
        </w:rPr>
        <w:t xml:space="preserve"> </w:t>
      </w:r>
      <w:r w:rsidR="00EC2663" w:rsidRPr="00953507">
        <w:rPr>
          <w:rFonts w:ascii="Calibri" w:eastAsiaTheme="minorEastAsia" w:hAnsi="Calibri" w:cs="Calibri"/>
          <w:sz w:val="24"/>
          <w:szCs w:val="24"/>
        </w:rPr>
        <w:t>socio director en</w:t>
      </w:r>
      <w:r w:rsidRPr="00953507">
        <w:rPr>
          <w:rFonts w:ascii="Calibri" w:eastAsiaTheme="minorEastAsia" w:hAnsi="Calibri" w:cs="Calibri"/>
          <w:b/>
          <w:bCs/>
          <w:sz w:val="24"/>
          <w:szCs w:val="24"/>
        </w:rPr>
        <w:t xml:space="preserve"> </w:t>
      </w:r>
      <w:hyperlink r:id="rId17" w:history="1">
        <w:r w:rsidR="000A4293" w:rsidRPr="00953507">
          <w:rPr>
            <w:rStyle w:val="Hipervnculo"/>
            <w:rFonts w:ascii="Calibri" w:eastAsiaTheme="minorEastAsia" w:hAnsi="Calibri" w:cs="Calibri"/>
            <w:b/>
            <w:bCs/>
            <w:sz w:val="24"/>
            <w:szCs w:val="24"/>
          </w:rPr>
          <w:t>GENION</w:t>
        </w:r>
        <w:r w:rsidR="006A572E" w:rsidRPr="00953507">
          <w:rPr>
            <w:rStyle w:val="Hipervnculo"/>
            <w:rFonts w:ascii="Calibri" w:eastAsiaTheme="minorEastAsia" w:hAnsi="Calibri" w:cs="Calibri"/>
            <w:b/>
            <w:bCs/>
            <w:sz w:val="24"/>
            <w:szCs w:val="24"/>
          </w:rPr>
          <w:t xml:space="preserve"> L</w:t>
        </w:r>
        <w:r w:rsidR="007761A1" w:rsidRPr="00953507">
          <w:rPr>
            <w:rStyle w:val="Hipervnculo"/>
            <w:rFonts w:ascii="Calibri" w:eastAsiaTheme="minorEastAsia" w:hAnsi="Calibri" w:cs="Calibri"/>
            <w:b/>
            <w:bCs/>
            <w:sz w:val="24"/>
            <w:szCs w:val="24"/>
          </w:rPr>
          <w:t>AB</w:t>
        </w:r>
        <w:r w:rsidR="006A572E" w:rsidRPr="00953507">
          <w:rPr>
            <w:rStyle w:val="Hipervnculo"/>
            <w:rFonts w:ascii="Calibri" w:eastAsiaTheme="minorEastAsia" w:hAnsi="Calibri" w:cs="Calibri"/>
            <w:b/>
            <w:bCs/>
            <w:sz w:val="24"/>
            <w:szCs w:val="24"/>
          </w:rPr>
          <w:t>.</w:t>
        </w:r>
      </w:hyperlink>
    </w:p>
    <w:p w14:paraId="1A695B6A" w14:textId="7C7D66BC" w:rsidR="00BF69D5" w:rsidRPr="00953507" w:rsidRDefault="002D6EE5" w:rsidP="00220D0C">
      <w:pPr>
        <w:pStyle w:val="Prrafodelista"/>
        <w:numPr>
          <w:ilvl w:val="0"/>
          <w:numId w:val="9"/>
        </w:numPr>
        <w:spacing w:line="360" w:lineRule="auto"/>
        <w:ind w:left="1423" w:hanging="357"/>
        <w:jc w:val="both"/>
        <w:rPr>
          <w:rFonts w:ascii="Calibri" w:eastAsiaTheme="minorEastAsia" w:hAnsi="Calibri" w:cs="Calibri"/>
          <w:sz w:val="24"/>
          <w:szCs w:val="24"/>
        </w:rPr>
      </w:pPr>
      <w:r>
        <w:rPr>
          <w:rFonts w:ascii="Calibri" w:eastAsiaTheme="minorEastAsia" w:hAnsi="Calibri" w:cs="Calibri"/>
          <w:b/>
          <w:bCs/>
          <w:sz w:val="24"/>
          <w:szCs w:val="24"/>
        </w:rPr>
        <w:t xml:space="preserve">Miguel Ángel Erades, </w:t>
      </w:r>
      <w:r w:rsidR="00B872B6" w:rsidRPr="00B872B6">
        <w:rPr>
          <w:rFonts w:ascii="Calibri" w:eastAsiaTheme="minorEastAsia" w:hAnsi="Calibri" w:cs="Calibri"/>
          <w:sz w:val="24"/>
          <w:szCs w:val="24"/>
        </w:rPr>
        <w:t>director general de</w:t>
      </w:r>
      <w:r w:rsidR="00B872B6">
        <w:rPr>
          <w:rFonts w:ascii="Calibri" w:eastAsiaTheme="minorEastAsia" w:hAnsi="Calibri" w:cs="Calibri"/>
          <w:b/>
          <w:bCs/>
          <w:sz w:val="24"/>
          <w:szCs w:val="24"/>
        </w:rPr>
        <w:t xml:space="preserve"> </w:t>
      </w:r>
      <w:hyperlink r:id="rId18" w:history="1">
        <w:r w:rsidR="00B872B6" w:rsidRPr="00B54D36">
          <w:rPr>
            <w:rStyle w:val="Hipervnculo"/>
            <w:rFonts w:ascii="Calibri" w:eastAsiaTheme="minorEastAsia" w:hAnsi="Calibri" w:cs="Calibri"/>
            <w:b/>
            <w:bCs/>
            <w:sz w:val="24"/>
            <w:szCs w:val="24"/>
          </w:rPr>
          <w:t>Caixapetrer</w:t>
        </w:r>
      </w:hyperlink>
      <w:r w:rsidR="00B872B6">
        <w:rPr>
          <w:rFonts w:ascii="Calibri" w:eastAsiaTheme="minorEastAsia" w:hAnsi="Calibri" w:cs="Calibri"/>
          <w:b/>
          <w:bCs/>
          <w:sz w:val="24"/>
          <w:szCs w:val="24"/>
        </w:rPr>
        <w:t>.</w:t>
      </w:r>
    </w:p>
    <w:p w14:paraId="4D47CB66" w14:textId="52F21F4E" w:rsidR="007C787C" w:rsidRPr="00953507" w:rsidRDefault="00EB1630" w:rsidP="00220D0C">
      <w:pPr>
        <w:pStyle w:val="Prrafodelista"/>
        <w:numPr>
          <w:ilvl w:val="0"/>
          <w:numId w:val="9"/>
        </w:numPr>
        <w:spacing w:line="360" w:lineRule="auto"/>
        <w:ind w:left="1423" w:hanging="357"/>
        <w:jc w:val="both"/>
        <w:rPr>
          <w:rFonts w:ascii="Calibri" w:eastAsiaTheme="minorEastAsia" w:hAnsi="Calibri" w:cs="Calibri"/>
          <w:sz w:val="24"/>
          <w:szCs w:val="24"/>
        </w:rPr>
      </w:pPr>
      <w:r>
        <w:rPr>
          <w:rFonts w:ascii="Calibri" w:eastAsiaTheme="minorEastAsia" w:hAnsi="Calibri" w:cs="Calibri"/>
          <w:b/>
          <w:bCs/>
          <w:sz w:val="24"/>
          <w:szCs w:val="24"/>
        </w:rPr>
        <w:t>Elisabet Parres Torres</w:t>
      </w:r>
      <w:r w:rsidR="00EC2663" w:rsidRPr="00953507">
        <w:rPr>
          <w:rFonts w:ascii="Calibri" w:eastAsiaTheme="minorEastAsia" w:hAnsi="Calibri" w:cs="Calibri"/>
          <w:b/>
          <w:bCs/>
          <w:sz w:val="24"/>
          <w:szCs w:val="24"/>
        </w:rPr>
        <w:t xml:space="preserve">, </w:t>
      </w:r>
      <w:r>
        <w:rPr>
          <w:rFonts w:ascii="Calibri" w:eastAsiaTheme="minorEastAsia" w:hAnsi="Calibri" w:cs="Calibri"/>
          <w:sz w:val="24"/>
          <w:szCs w:val="24"/>
        </w:rPr>
        <w:t>técnico de desarrollo rural</w:t>
      </w:r>
      <w:r w:rsidR="007A047B" w:rsidRPr="00953507">
        <w:rPr>
          <w:rFonts w:ascii="Calibri" w:eastAsiaTheme="minorEastAsia" w:hAnsi="Calibri" w:cs="Calibri"/>
          <w:sz w:val="24"/>
          <w:szCs w:val="24"/>
        </w:rPr>
        <w:t xml:space="preserve"> en</w:t>
      </w:r>
      <w:r w:rsidR="007A047B" w:rsidRPr="00953507">
        <w:rPr>
          <w:rFonts w:ascii="Calibri" w:eastAsiaTheme="minorEastAsia" w:hAnsi="Calibri" w:cs="Calibri"/>
          <w:b/>
          <w:bCs/>
          <w:sz w:val="24"/>
          <w:szCs w:val="24"/>
        </w:rPr>
        <w:t> </w:t>
      </w:r>
      <w:hyperlink r:id="rId19" w:tooltip="Ir a la empresa" w:history="1">
        <w:r w:rsidR="007A047B" w:rsidRPr="00953507">
          <w:rPr>
            <w:rStyle w:val="Hipervnculo"/>
            <w:rFonts w:ascii="Calibri" w:eastAsiaTheme="minorEastAsia" w:hAnsi="Calibri" w:cs="Calibri"/>
            <w:b/>
            <w:bCs/>
            <w:sz w:val="24"/>
            <w:szCs w:val="24"/>
          </w:rPr>
          <w:t>Asociación para la Sostenibilidad e Innovación Rural (ASIR) GAL Sur de Alicante</w:t>
        </w:r>
      </w:hyperlink>
    </w:p>
    <w:p w14:paraId="22C2C3B7" w14:textId="2E3C0177" w:rsidR="00F83CF2" w:rsidRPr="00953507" w:rsidRDefault="00F83CF2" w:rsidP="00D607B1">
      <w:pPr>
        <w:jc w:val="both"/>
        <w:rPr>
          <w:rFonts w:ascii="Calibri" w:eastAsiaTheme="minorEastAsia" w:hAnsi="Calibri" w:cs="Calibri"/>
          <w:b/>
          <w:bCs/>
          <w:color w:val="820000"/>
          <w:sz w:val="24"/>
          <w:szCs w:val="24"/>
        </w:rPr>
      </w:pPr>
      <w:r w:rsidRPr="00953507">
        <w:rPr>
          <w:rFonts w:ascii="Calibri" w:eastAsiaTheme="minorEastAsia" w:hAnsi="Calibri" w:cs="Calibri"/>
          <w:b/>
          <w:bCs/>
          <w:color w:val="820000"/>
          <w:sz w:val="24"/>
          <w:szCs w:val="24"/>
        </w:rPr>
        <w:t>1</w:t>
      </w:r>
      <w:r w:rsidR="000F2C29">
        <w:rPr>
          <w:rFonts w:ascii="Calibri" w:eastAsiaTheme="minorEastAsia" w:hAnsi="Calibri" w:cs="Calibri"/>
          <w:b/>
          <w:bCs/>
          <w:color w:val="820000"/>
          <w:sz w:val="24"/>
          <w:szCs w:val="24"/>
        </w:rPr>
        <w:t>2</w:t>
      </w:r>
      <w:r w:rsidRPr="00953507">
        <w:rPr>
          <w:rFonts w:ascii="Calibri" w:eastAsiaTheme="minorEastAsia" w:hAnsi="Calibri" w:cs="Calibri"/>
          <w:b/>
          <w:bCs/>
          <w:color w:val="820000"/>
          <w:sz w:val="24"/>
          <w:szCs w:val="24"/>
        </w:rPr>
        <w:t>:</w:t>
      </w:r>
      <w:r w:rsidR="00D45321">
        <w:rPr>
          <w:rFonts w:ascii="Calibri" w:eastAsiaTheme="minorEastAsia" w:hAnsi="Calibri" w:cs="Calibri"/>
          <w:b/>
          <w:bCs/>
          <w:color w:val="820000"/>
          <w:sz w:val="24"/>
          <w:szCs w:val="24"/>
        </w:rPr>
        <w:t>45</w:t>
      </w:r>
      <w:r w:rsidRPr="00953507">
        <w:rPr>
          <w:rFonts w:ascii="Calibri" w:eastAsiaTheme="minorEastAsia" w:hAnsi="Calibri" w:cs="Calibri"/>
          <w:b/>
          <w:bCs/>
          <w:color w:val="820000"/>
          <w:sz w:val="24"/>
          <w:szCs w:val="24"/>
        </w:rPr>
        <w:t xml:space="preserve"> Visita guiada a las instalaciones de GENION LAB.</w:t>
      </w:r>
    </w:p>
    <w:p w14:paraId="72048622" w14:textId="77777777" w:rsidR="00D607B1" w:rsidRPr="00D1281A" w:rsidRDefault="005945CA" w:rsidP="00D607B1">
      <w:pPr>
        <w:jc w:val="both"/>
        <w:rPr>
          <w:rFonts w:ascii="Calibri" w:hAnsi="Calibri" w:cs="Calibri"/>
          <w:sz w:val="24"/>
          <w:szCs w:val="24"/>
        </w:rPr>
      </w:pPr>
      <w:r>
        <w:rPr>
          <w:rFonts w:ascii="Berlin Sans FB" w:hAnsi="Berlin Sans FB"/>
          <w:sz w:val="24"/>
          <w:szCs w:val="24"/>
        </w:rPr>
        <w:pict w14:anchorId="68F41D14">
          <v:rect id="_x0000_i1025" style="width:425.2pt;height:1.5pt" o:hralign="center" o:hrstd="t" o:hr="t" fillcolor="#a0a0a0" stroked="f"/>
        </w:pict>
      </w:r>
      <w:r>
        <w:rPr>
          <w:rFonts w:ascii="Calibri" w:hAnsi="Calibri" w:cs="Calibri"/>
          <w:sz w:val="24"/>
          <w:szCs w:val="24"/>
        </w:rPr>
        <w:pict w14:anchorId="780C750F">
          <v:rect id="_x0000_i1026" style="width:0;height:1.5pt" o:hralign="center" o:hrstd="t" o:hr="t" fillcolor="#a0a0a0" stroked="f"/>
        </w:pict>
      </w:r>
    </w:p>
    <w:p w14:paraId="329ACB47" w14:textId="5325E3DB" w:rsidR="00D607B1" w:rsidRPr="00D1281A" w:rsidRDefault="00D607B1" w:rsidP="00D607B1">
      <w:pPr>
        <w:autoSpaceDE w:val="0"/>
        <w:autoSpaceDN w:val="0"/>
        <w:adjustRightInd w:val="0"/>
        <w:spacing w:after="0" w:line="360" w:lineRule="auto"/>
        <w:jc w:val="center"/>
        <w:rPr>
          <w:rFonts w:ascii="Calibri" w:hAnsi="Calibri" w:cs="Calibri"/>
          <w:b/>
          <w:bCs/>
          <w:i/>
          <w:color w:val="FF0000"/>
          <w:sz w:val="24"/>
          <w:szCs w:val="24"/>
        </w:rPr>
      </w:pPr>
      <w:r w:rsidRPr="00D1281A">
        <w:rPr>
          <w:rFonts w:ascii="Calibri" w:hAnsi="Calibri" w:cs="Calibri"/>
          <w:i/>
          <w:sz w:val="24"/>
          <w:szCs w:val="24"/>
        </w:rPr>
        <w:t>E</w:t>
      </w:r>
      <w:r w:rsidR="00FA1222" w:rsidRPr="00D1281A">
        <w:rPr>
          <w:rFonts w:ascii="Calibri" w:hAnsi="Calibri" w:cs="Calibri"/>
          <w:i/>
          <w:sz w:val="24"/>
          <w:szCs w:val="24"/>
        </w:rPr>
        <w:t>l</w:t>
      </w:r>
      <w:r w:rsidRPr="00D1281A">
        <w:rPr>
          <w:rFonts w:ascii="Calibri" w:hAnsi="Calibri" w:cs="Calibri"/>
          <w:i/>
          <w:sz w:val="24"/>
          <w:szCs w:val="24"/>
        </w:rPr>
        <w:t xml:space="preserve"> evento estará conducido por </w:t>
      </w:r>
      <w:r w:rsidR="003864AF" w:rsidRPr="00D1281A">
        <w:rPr>
          <w:rFonts w:ascii="Calibri" w:hAnsi="Calibri" w:cs="Calibri"/>
          <w:b/>
          <w:bCs/>
          <w:i/>
          <w:sz w:val="24"/>
          <w:szCs w:val="24"/>
        </w:rPr>
        <w:t>David Albero</w:t>
      </w:r>
      <w:r w:rsidR="00CD0DD7">
        <w:rPr>
          <w:rFonts w:ascii="Calibri" w:hAnsi="Calibri" w:cs="Calibri"/>
          <w:b/>
          <w:bCs/>
          <w:i/>
          <w:sz w:val="24"/>
          <w:szCs w:val="24"/>
        </w:rPr>
        <w:t>l</w:t>
      </w:r>
      <w:r w:rsidR="003864AF" w:rsidRPr="00D1281A">
        <w:rPr>
          <w:rFonts w:ascii="Calibri" w:hAnsi="Calibri" w:cs="Calibri"/>
          <w:b/>
          <w:bCs/>
          <w:i/>
          <w:sz w:val="24"/>
          <w:szCs w:val="24"/>
        </w:rPr>
        <w:t>a</w:t>
      </w:r>
      <w:r w:rsidRPr="00D1281A">
        <w:rPr>
          <w:rFonts w:ascii="Calibri" w:hAnsi="Calibri" w:cs="Calibri"/>
          <w:b/>
          <w:bCs/>
          <w:i/>
          <w:sz w:val="24"/>
          <w:szCs w:val="24"/>
        </w:rPr>
        <w:t xml:space="preserve">, </w:t>
      </w:r>
      <w:r w:rsidRPr="00D1281A">
        <w:rPr>
          <w:rFonts w:ascii="Calibri" w:hAnsi="Calibri" w:cs="Calibri"/>
          <w:i/>
          <w:sz w:val="24"/>
          <w:szCs w:val="24"/>
        </w:rPr>
        <w:t>periodist</w:t>
      </w:r>
      <w:r w:rsidR="003864AF" w:rsidRPr="00D1281A">
        <w:rPr>
          <w:rFonts w:ascii="Calibri" w:hAnsi="Calibri" w:cs="Calibri"/>
          <w:i/>
          <w:sz w:val="24"/>
          <w:szCs w:val="24"/>
        </w:rPr>
        <w:t>a en Onda Cero Elche.</w:t>
      </w:r>
    </w:p>
    <w:p w14:paraId="77751F42" w14:textId="77777777" w:rsidR="00D607B1" w:rsidRDefault="005945CA" w:rsidP="00D607B1">
      <w:pPr>
        <w:tabs>
          <w:tab w:val="left" w:pos="567"/>
        </w:tabs>
        <w:jc w:val="both"/>
        <w:rPr>
          <w:rStyle w:val="nfasis"/>
          <w:rFonts w:cstheme="minorHAnsi"/>
          <w:b/>
          <w:bCs/>
          <w:sz w:val="24"/>
          <w:szCs w:val="24"/>
          <w:shd w:val="clear" w:color="auto" w:fill="FFFFFF"/>
        </w:rPr>
      </w:pPr>
      <w:r>
        <w:pict w14:anchorId="10F3B6C4">
          <v:rect id="_x0000_i1027" style="width:0;height:1.5pt" o:hralign="center" o:hrstd="t" o:hr="t" fillcolor="#a0a0a0" stroked="f"/>
        </w:pict>
      </w:r>
      <w:r>
        <w:pict w14:anchorId="70B7297C">
          <v:rect id="_x0000_i1028" style="width:0;height:1.5pt" o:hralign="center" o:hrstd="t" o:hr="t" fillcolor="#a0a0a0" stroked="f"/>
        </w:pict>
      </w:r>
    </w:p>
    <w:p w14:paraId="6F7001BD" w14:textId="77777777" w:rsidR="00723ADF" w:rsidRDefault="00723ADF" w:rsidP="00F10E6B">
      <w:pPr>
        <w:tabs>
          <w:tab w:val="left" w:pos="567"/>
        </w:tabs>
        <w:jc w:val="both"/>
        <w:rPr>
          <w:rStyle w:val="nfasis"/>
          <w:rFonts w:cstheme="minorHAnsi"/>
          <w:b/>
          <w:bCs/>
          <w:sz w:val="24"/>
          <w:szCs w:val="24"/>
          <w:shd w:val="clear" w:color="auto" w:fill="FFFFFF"/>
        </w:rPr>
      </w:pPr>
    </w:p>
    <w:p w14:paraId="7178A8DE" w14:textId="18863370" w:rsidR="00F10E6B" w:rsidRPr="00660A22" w:rsidRDefault="00F10E6B" w:rsidP="00F10E6B">
      <w:pPr>
        <w:tabs>
          <w:tab w:val="left" w:pos="567"/>
        </w:tabs>
        <w:jc w:val="both"/>
        <w:rPr>
          <w:rStyle w:val="nfasis"/>
          <w:rFonts w:cstheme="minorHAnsi"/>
          <w:b/>
          <w:bCs/>
          <w:i w:val="0"/>
          <w:iCs w:val="0"/>
          <w:color w:val="990000"/>
          <w:sz w:val="24"/>
          <w:szCs w:val="24"/>
        </w:rPr>
      </w:pPr>
      <w:r w:rsidRPr="00100C21">
        <w:rPr>
          <w:rStyle w:val="nfasis"/>
          <w:rFonts w:cstheme="minorHAnsi"/>
          <w:b/>
          <w:bCs/>
          <w:sz w:val="24"/>
          <w:szCs w:val="24"/>
          <w:shd w:val="clear" w:color="auto" w:fill="FFFFFF"/>
        </w:rPr>
        <w:t>Financia:</w:t>
      </w:r>
      <w:r w:rsidRPr="009D359C">
        <w:rPr>
          <w:noProof/>
        </w:rPr>
        <w:t xml:space="preserve"> </w:t>
      </w:r>
    </w:p>
    <w:p w14:paraId="3CF34835" w14:textId="74A383CD" w:rsidR="00F10E6B" w:rsidRPr="00831463" w:rsidRDefault="007A702D" w:rsidP="00F10E6B">
      <w:pPr>
        <w:shd w:val="clear" w:color="auto" w:fill="FFFFFF"/>
        <w:spacing w:beforeAutospacing="1" w:after="0" w:afterAutospacing="1" w:line="240" w:lineRule="auto"/>
        <w:jc w:val="both"/>
        <w:rPr>
          <w:rStyle w:val="nfasis"/>
          <w:rFonts w:cstheme="minorHAnsi"/>
          <w:b/>
          <w:bCs/>
          <w:i w:val="0"/>
          <w:iCs w:val="0"/>
          <w:sz w:val="24"/>
          <w:szCs w:val="24"/>
          <w:shd w:val="clear" w:color="auto" w:fill="FFFFFF"/>
        </w:rPr>
      </w:pPr>
      <w:r>
        <w:rPr>
          <w:noProof/>
        </w:rPr>
        <w:drawing>
          <wp:inline distT="0" distB="0" distL="0" distR="0" wp14:anchorId="40045778" wp14:editId="451A7D14">
            <wp:extent cx="2125980" cy="305997"/>
            <wp:effectExtent l="0" t="0" r="0" b="0"/>
            <wp:docPr id="12402094"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094" name="Imagen 1" descr="Un dibujo con letras&#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692" cy="314016"/>
                    </a:xfrm>
                    <a:prstGeom prst="rect">
                      <a:avLst/>
                    </a:prstGeom>
                    <a:noFill/>
                    <a:ln>
                      <a:noFill/>
                    </a:ln>
                  </pic:spPr>
                </pic:pic>
              </a:graphicData>
            </a:graphic>
          </wp:inline>
        </w:drawing>
      </w:r>
    </w:p>
    <w:p w14:paraId="5C25E0F5" w14:textId="4028ABA2" w:rsidR="00F10E6B" w:rsidRDefault="000D482A" w:rsidP="00F10E6B">
      <w:pPr>
        <w:shd w:val="clear" w:color="auto" w:fill="FFFFFF"/>
        <w:spacing w:beforeAutospacing="1" w:after="0" w:afterAutospacing="1" w:line="240" w:lineRule="auto"/>
        <w:jc w:val="both"/>
      </w:pPr>
      <w:r>
        <w:rPr>
          <w:rFonts w:cstheme="minorHAnsi"/>
          <w:b/>
          <w:bCs/>
          <w:i/>
          <w:iCs/>
          <w:noProof/>
          <w:sz w:val="24"/>
          <w:szCs w:val="24"/>
        </w:rPr>
        <w:drawing>
          <wp:anchor distT="0" distB="0" distL="114300" distR="114300" simplePos="0" relativeHeight="251659264" behindDoc="0" locked="0" layoutInCell="1" allowOverlap="1" wp14:anchorId="092D8AAD" wp14:editId="749CBBEE">
            <wp:simplePos x="0" y="0"/>
            <wp:positionH relativeFrom="margin">
              <wp:posOffset>4198620</wp:posOffset>
            </wp:positionH>
            <wp:positionV relativeFrom="paragraph">
              <wp:posOffset>121285</wp:posOffset>
            </wp:positionV>
            <wp:extent cx="830580" cy="830580"/>
            <wp:effectExtent l="0" t="0" r="7620" b="0"/>
            <wp:wrapSquare wrapText="bothSides"/>
            <wp:docPr id="5" name="Imagen 5"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6B8">
        <w:rPr>
          <w:noProof/>
        </w:rPr>
        <w:drawing>
          <wp:anchor distT="0" distB="0" distL="114300" distR="114300" simplePos="0" relativeHeight="251695104" behindDoc="0" locked="0" layoutInCell="1" allowOverlap="1" wp14:anchorId="72C5C003" wp14:editId="0051FE8E">
            <wp:simplePos x="0" y="0"/>
            <wp:positionH relativeFrom="margin">
              <wp:posOffset>3047365</wp:posOffset>
            </wp:positionH>
            <wp:positionV relativeFrom="paragraph">
              <wp:posOffset>157480</wp:posOffset>
            </wp:positionV>
            <wp:extent cx="895350" cy="895350"/>
            <wp:effectExtent l="0" t="0" r="0" b="0"/>
            <wp:wrapSquare wrapText="bothSides"/>
            <wp:docPr id="518005354" name="Imagen 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05354" name="Imagen 1" descr="Logotipo&#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6B8">
        <w:rPr>
          <w:noProof/>
        </w:rPr>
        <w:drawing>
          <wp:anchor distT="0" distB="0" distL="114300" distR="114300" simplePos="0" relativeHeight="251693056" behindDoc="0" locked="0" layoutInCell="1" allowOverlap="1" wp14:anchorId="3459CF1A" wp14:editId="068E1458">
            <wp:simplePos x="0" y="0"/>
            <wp:positionH relativeFrom="column">
              <wp:posOffset>1723390</wp:posOffset>
            </wp:positionH>
            <wp:positionV relativeFrom="paragraph">
              <wp:posOffset>167640</wp:posOffset>
            </wp:positionV>
            <wp:extent cx="1196340" cy="813435"/>
            <wp:effectExtent l="0" t="0" r="3810" b="5715"/>
            <wp:wrapSquare wrapText="bothSides"/>
            <wp:docPr id="569722973"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22973" name="Imagen 1" descr="Logotipo, nombre de la empresa&#10;&#10;El contenido generado por IA puede ser incorrec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6340"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E6B" w:rsidRPr="00100C21">
        <w:rPr>
          <w:rStyle w:val="nfasis"/>
          <w:rFonts w:cstheme="minorHAnsi"/>
          <w:b/>
          <w:bCs/>
          <w:sz w:val="24"/>
          <w:szCs w:val="24"/>
          <w:shd w:val="clear" w:color="auto" w:fill="FFFFFF"/>
        </w:rPr>
        <w:t>Organiza</w:t>
      </w:r>
      <w:r w:rsidR="00F10E6B">
        <w:rPr>
          <w:rStyle w:val="nfasis"/>
          <w:rFonts w:cstheme="minorHAnsi"/>
          <w:b/>
          <w:bCs/>
          <w:sz w:val="24"/>
          <w:szCs w:val="24"/>
          <w:shd w:val="clear" w:color="auto" w:fill="FFFFFF"/>
        </w:rPr>
        <w:t>n</w:t>
      </w:r>
      <w:r w:rsidR="00F10E6B" w:rsidRPr="00100C21">
        <w:rPr>
          <w:rStyle w:val="nfasis"/>
          <w:rFonts w:cstheme="minorHAnsi"/>
          <w:b/>
          <w:bCs/>
          <w:sz w:val="24"/>
          <w:szCs w:val="24"/>
          <w:shd w:val="clear" w:color="auto" w:fill="FFFFFF"/>
        </w:rPr>
        <w:t>:</w:t>
      </w:r>
      <w:r w:rsidR="00F10E6B" w:rsidRPr="0087328F">
        <w:t xml:space="preserve"> </w:t>
      </w:r>
    </w:p>
    <w:p w14:paraId="343410B0" w14:textId="4004A47F" w:rsidR="00F10E6B" w:rsidRPr="00A60CB1" w:rsidRDefault="007A702D" w:rsidP="00F10E6B">
      <w:pPr>
        <w:shd w:val="clear" w:color="auto" w:fill="FFFFFF"/>
        <w:spacing w:beforeAutospacing="1" w:after="0" w:afterAutospacing="1" w:line="240" w:lineRule="auto"/>
        <w:jc w:val="both"/>
        <w:rPr>
          <w:rFonts w:cstheme="minorHAnsi"/>
          <w:b/>
          <w:bCs/>
          <w:sz w:val="24"/>
          <w:szCs w:val="24"/>
          <w:shd w:val="clear" w:color="auto" w:fill="FFFFFF"/>
        </w:rPr>
      </w:pPr>
      <w:r>
        <w:rPr>
          <w:noProof/>
        </w:rPr>
        <w:drawing>
          <wp:anchor distT="0" distB="0" distL="114300" distR="114300" simplePos="0" relativeHeight="251670528" behindDoc="0" locked="0" layoutInCell="1" allowOverlap="1" wp14:anchorId="1F8962A1" wp14:editId="3BE340A4">
            <wp:simplePos x="0" y="0"/>
            <wp:positionH relativeFrom="margin">
              <wp:align>left</wp:align>
            </wp:positionH>
            <wp:positionV relativeFrom="paragraph">
              <wp:posOffset>104775</wp:posOffset>
            </wp:positionV>
            <wp:extent cx="1333500" cy="282575"/>
            <wp:effectExtent l="0" t="0" r="0" b="3175"/>
            <wp:wrapSquare wrapText="bothSides"/>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28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1092D" w14:textId="05B7921C" w:rsidR="00F10E6B" w:rsidRDefault="00F726D2" w:rsidP="00F10E6B">
      <w:pPr>
        <w:shd w:val="clear" w:color="auto" w:fill="FFFFFF"/>
        <w:spacing w:beforeAutospacing="1" w:after="0" w:afterAutospacing="1" w:line="240" w:lineRule="auto"/>
        <w:jc w:val="both"/>
        <w:rPr>
          <w:rStyle w:val="nfasis"/>
          <w:rFonts w:cstheme="minorHAnsi"/>
          <w:b/>
          <w:bCs/>
          <w:i w:val="0"/>
          <w:iCs w:val="0"/>
          <w:sz w:val="24"/>
          <w:szCs w:val="24"/>
          <w:shd w:val="clear" w:color="auto" w:fill="FFFFFF"/>
        </w:rPr>
      </w:pPr>
      <w:r>
        <w:rPr>
          <w:noProof/>
        </w:rPr>
        <w:drawing>
          <wp:anchor distT="0" distB="0" distL="114300" distR="114300" simplePos="0" relativeHeight="251676672" behindDoc="0" locked="0" layoutInCell="1" allowOverlap="1" wp14:anchorId="5AF07F87" wp14:editId="6E6CFAA9">
            <wp:simplePos x="0" y="0"/>
            <wp:positionH relativeFrom="margin">
              <wp:align>right</wp:align>
            </wp:positionH>
            <wp:positionV relativeFrom="paragraph">
              <wp:posOffset>404495</wp:posOffset>
            </wp:positionV>
            <wp:extent cx="1400175" cy="474980"/>
            <wp:effectExtent l="0" t="0" r="9525" b="0"/>
            <wp:wrapSquare wrapText="bothSides"/>
            <wp:docPr id="20" name="Imagen 2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Logotip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017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8FA7A26" wp14:editId="0540535F">
            <wp:simplePos x="0" y="0"/>
            <wp:positionH relativeFrom="margin">
              <wp:posOffset>3237230</wp:posOffset>
            </wp:positionH>
            <wp:positionV relativeFrom="paragraph">
              <wp:posOffset>191770</wp:posOffset>
            </wp:positionV>
            <wp:extent cx="944880" cy="944880"/>
            <wp:effectExtent l="0" t="0" r="7620" b="762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73E7">
        <w:rPr>
          <w:rStyle w:val="nfasis"/>
          <w:rFonts w:cstheme="minorHAnsi"/>
          <w:b/>
          <w:bCs/>
          <w:noProof/>
          <w:sz w:val="24"/>
          <w:szCs w:val="24"/>
          <w:shd w:val="clear" w:color="auto" w:fill="FFFFFF"/>
        </w:rPr>
        <w:drawing>
          <wp:anchor distT="0" distB="0" distL="114300" distR="114300" simplePos="0" relativeHeight="251668480" behindDoc="0" locked="0" layoutInCell="1" allowOverlap="1" wp14:anchorId="7E39D3AC" wp14:editId="6BC58FBC">
            <wp:simplePos x="0" y="0"/>
            <wp:positionH relativeFrom="margin">
              <wp:posOffset>1564640</wp:posOffset>
            </wp:positionH>
            <wp:positionV relativeFrom="paragraph">
              <wp:posOffset>388620</wp:posOffset>
            </wp:positionV>
            <wp:extent cx="1417955" cy="633095"/>
            <wp:effectExtent l="0" t="0" r="0" b="0"/>
            <wp:wrapSquare wrapText="bothSides"/>
            <wp:docPr id="11" name="Imagen 1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 nombre de la empresa&#10;&#10;El contenido generado por IA puede ser incorrec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795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73E7">
        <w:rPr>
          <w:rStyle w:val="nfasis"/>
          <w:rFonts w:cstheme="minorHAnsi"/>
          <w:b/>
          <w:bCs/>
          <w:noProof/>
          <w:sz w:val="24"/>
          <w:szCs w:val="24"/>
          <w:shd w:val="clear" w:color="auto" w:fill="FFFFFF"/>
        </w:rPr>
        <w:drawing>
          <wp:anchor distT="0" distB="0" distL="114300" distR="114300" simplePos="0" relativeHeight="251665408" behindDoc="0" locked="0" layoutInCell="1" allowOverlap="1" wp14:anchorId="3A5C112E" wp14:editId="2E8C73A2">
            <wp:simplePos x="0" y="0"/>
            <wp:positionH relativeFrom="margin">
              <wp:align>left</wp:align>
            </wp:positionH>
            <wp:positionV relativeFrom="paragraph">
              <wp:posOffset>428625</wp:posOffset>
            </wp:positionV>
            <wp:extent cx="1508125" cy="495300"/>
            <wp:effectExtent l="0" t="0" r="0" b="0"/>
            <wp:wrapSquare wrapText="bothSides"/>
            <wp:docPr id="29" name="Imagen 29" descr="Ayuntamiento de El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yuntamiento de Elch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81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9EA00" w14:textId="5A5D65D3" w:rsidR="00F10E6B" w:rsidRPr="00100C21" w:rsidRDefault="00F726D2" w:rsidP="00F10E6B">
      <w:pPr>
        <w:shd w:val="clear" w:color="auto" w:fill="FFFFFF"/>
        <w:spacing w:beforeAutospacing="1" w:after="0" w:afterAutospacing="1" w:line="240" w:lineRule="auto"/>
        <w:jc w:val="both"/>
        <w:rPr>
          <w:rStyle w:val="nfasis"/>
          <w:rFonts w:cstheme="minorHAnsi"/>
          <w:b/>
          <w:bCs/>
          <w:i w:val="0"/>
          <w:iCs w:val="0"/>
          <w:sz w:val="24"/>
          <w:szCs w:val="24"/>
          <w:shd w:val="clear" w:color="auto" w:fill="FFFFFF"/>
        </w:rPr>
      </w:pPr>
      <w:r>
        <w:rPr>
          <w:noProof/>
        </w:rPr>
        <w:drawing>
          <wp:anchor distT="0" distB="0" distL="114300" distR="114300" simplePos="0" relativeHeight="251669504" behindDoc="0" locked="0" layoutInCell="1" allowOverlap="1" wp14:anchorId="6EC525A4" wp14:editId="44AD3D6E">
            <wp:simplePos x="0" y="0"/>
            <wp:positionH relativeFrom="margin">
              <wp:posOffset>4540250</wp:posOffset>
            </wp:positionH>
            <wp:positionV relativeFrom="paragraph">
              <wp:posOffset>970280</wp:posOffset>
            </wp:positionV>
            <wp:extent cx="1295400" cy="516255"/>
            <wp:effectExtent l="0" t="0" r="0" b="0"/>
            <wp:wrapSquare wrapText="bothSides"/>
            <wp:docPr id="7" name="Imagen 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El contenido generado por IA puede ser incorrec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i/>
          <w:iCs/>
          <w:noProof/>
          <w:sz w:val="24"/>
          <w:szCs w:val="24"/>
        </w:rPr>
        <w:drawing>
          <wp:anchor distT="0" distB="0" distL="114300" distR="114300" simplePos="0" relativeHeight="251662336" behindDoc="0" locked="0" layoutInCell="1" allowOverlap="1" wp14:anchorId="3DEFAF41" wp14:editId="2928A359">
            <wp:simplePos x="0" y="0"/>
            <wp:positionH relativeFrom="margin">
              <wp:align>left</wp:align>
            </wp:positionH>
            <wp:positionV relativeFrom="paragraph">
              <wp:posOffset>952500</wp:posOffset>
            </wp:positionV>
            <wp:extent cx="991235" cy="472440"/>
            <wp:effectExtent l="0" t="0" r="0" b="3810"/>
            <wp:wrapSquare wrapText="bothSides"/>
            <wp:docPr id="15" name="Imagen 15" descr="Ayuntamiento de Sal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yuntamiento de Salin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123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F708F0A" wp14:editId="5B68C1E0">
            <wp:simplePos x="0" y="0"/>
            <wp:positionH relativeFrom="column">
              <wp:posOffset>1245235</wp:posOffset>
            </wp:positionH>
            <wp:positionV relativeFrom="paragraph">
              <wp:posOffset>922655</wp:posOffset>
            </wp:positionV>
            <wp:extent cx="1106170" cy="514350"/>
            <wp:effectExtent l="0" t="0" r="0" b="0"/>
            <wp:wrapSquare wrapText="bothSides"/>
            <wp:docPr id="10" name="Imagen 1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617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i/>
          <w:iCs/>
          <w:noProof/>
          <w:sz w:val="24"/>
          <w:szCs w:val="24"/>
        </w:rPr>
        <w:drawing>
          <wp:anchor distT="0" distB="0" distL="114300" distR="114300" simplePos="0" relativeHeight="251661312" behindDoc="0" locked="0" layoutInCell="1" allowOverlap="1" wp14:anchorId="5FA07695" wp14:editId="57A79E29">
            <wp:simplePos x="0" y="0"/>
            <wp:positionH relativeFrom="margin">
              <wp:posOffset>2777490</wp:posOffset>
            </wp:positionH>
            <wp:positionV relativeFrom="paragraph">
              <wp:posOffset>897255</wp:posOffset>
            </wp:positionV>
            <wp:extent cx="1525270" cy="538480"/>
            <wp:effectExtent l="0" t="0" r="0" b="0"/>
            <wp:wrapSquare wrapText="bothSides"/>
            <wp:docPr id="4" name="Imagen 4"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Escala de tiempo&#10;&#10;El contenido generado por IA puede ser incorrec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527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E6B">
        <w:rPr>
          <w:rStyle w:val="nfasis"/>
          <w:rFonts w:cstheme="minorHAnsi"/>
          <w:b/>
          <w:bCs/>
          <w:sz w:val="24"/>
          <w:szCs w:val="24"/>
          <w:shd w:val="clear" w:color="auto" w:fill="FFFFFF"/>
        </w:rPr>
        <w:t xml:space="preserve">       </w:t>
      </w:r>
      <w:r w:rsidR="00F10E6B" w:rsidRPr="00A47B62">
        <w:rPr>
          <w:noProof/>
        </w:rPr>
        <w:t xml:space="preserve"> </w:t>
      </w:r>
    </w:p>
    <w:p w14:paraId="0B12D600" w14:textId="4911E97B" w:rsidR="00F10E6B" w:rsidRDefault="005945CA" w:rsidP="00F10E6B">
      <w:pPr>
        <w:tabs>
          <w:tab w:val="left" w:pos="1134"/>
          <w:tab w:val="left" w:pos="1276"/>
        </w:tabs>
        <w:spacing w:after="0" w:line="240" w:lineRule="auto"/>
        <w:jc w:val="both"/>
        <w:rPr>
          <w:rFonts w:cstheme="minorHAnsi"/>
          <w:sz w:val="24"/>
          <w:szCs w:val="24"/>
        </w:rPr>
      </w:pPr>
      <w:r>
        <w:rPr>
          <w:noProof/>
        </w:rPr>
        <w:lastRenderedPageBreak/>
        <w:drawing>
          <wp:anchor distT="0" distB="0" distL="114300" distR="114300" simplePos="0" relativeHeight="251687936" behindDoc="0" locked="0" layoutInCell="1" allowOverlap="1" wp14:anchorId="74139BFE" wp14:editId="4F36F8B0">
            <wp:simplePos x="0" y="0"/>
            <wp:positionH relativeFrom="margin">
              <wp:align>left</wp:align>
            </wp:positionH>
            <wp:positionV relativeFrom="paragraph">
              <wp:posOffset>331470</wp:posOffset>
            </wp:positionV>
            <wp:extent cx="1234440" cy="561340"/>
            <wp:effectExtent l="0" t="0" r="3810" b="0"/>
            <wp:wrapSquare wrapText="bothSides"/>
            <wp:docPr id="1154961037" name="Picture 1154961037"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61037" name="Imagen 1" descr="Un dibujo de una cara feliz&#10;&#10;Descripción generada automáticamente con confianza baj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444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52024719" wp14:editId="4DCD43E6">
            <wp:simplePos x="0" y="0"/>
            <wp:positionH relativeFrom="column">
              <wp:posOffset>1570990</wp:posOffset>
            </wp:positionH>
            <wp:positionV relativeFrom="paragraph">
              <wp:posOffset>0</wp:posOffset>
            </wp:positionV>
            <wp:extent cx="1333500" cy="899160"/>
            <wp:effectExtent l="0" t="0" r="0" b="0"/>
            <wp:wrapSquare wrapText="bothSides"/>
            <wp:docPr id="463932331"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32331" name="Imagen 3" descr="Diagram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6D2" w:rsidRPr="009A73E7">
        <w:rPr>
          <w:rStyle w:val="nfasis"/>
          <w:rFonts w:cstheme="minorHAnsi"/>
          <w:b/>
          <w:bCs/>
          <w:noProof/>
          <w:sz w:val="24"/>
          <w:szCs w:val="24"/>
          <w:shd w:val="clear" w:color="auto" w:fill="FFFFFF"/>
        </w:rPr>
        <w:drawing>
          <wp:anchor distT="0" distB="0" distL="114300" distR="114300" simplePos="0" relativeHeight="251666432" behindDoc="0" locked="0" layoutInCell="1" allowOverlap="1" wp14:anchorId="73CCEE0D" wp14:editId="7E2B0EBA">
            <wp:simplePos x="0" y="0"/>
            <wp:positionH relativeFrom="margin">
              <wp:posOffset>4451350</wp:posOffset>
            </wp:positionH>
            <wp:positionV relativeFrom="paragraph">
              <wp:posOffset>6985</wp:posOffset>
            </wp:positionV>
            <wp:extent cx="1461135" cy="967740"/>
            <wp:effectExtent l="0" t="0" r="0" b="0"/>
            <wp:wrapSquare wrapText="bothSides"/>
            <wp:docPr id="32" name="Imagen 3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Logotipo&#10;&#10;El contenido generado por IA puede ser incorrect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113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6D2" w:rsidRPr="009A73E7">
        <w:rPr>
          <w:rStyle w:val="nfasis"/>
          <w:rFonts w:cstheme="minorHAnsi"/>
          <w:b/>
          <w:bCs/>
          <w:noProof/>
          <w:sz w:val="24"/>
          <w:szCs w:val="24"/>
          <w:shd w:val="clear" w:color="auto" w:fill="FFFFFF"/>
        </w:rPr>
        <w:drawing>
          <wp:anchor distT="0" distB="0" distL="114300" distR="114300" simplePos="0" relativeHeight="251667456" behindDoc="0" locked="0" layoutInCell="1" allowOverlap="1" wp14:anchorId="6E867C1B" wp14:editId="19469ACC">
            <wp:simplePos x="0" y="0"/>
            <wp:positionH relativeFrom="margin">
              <wp:posOffset>3360420</wp:posOffset>
            </wp:positionH>
            <wp:positionV relativeFrom="paragraph">
              <wp:posOffset>324485</wp:posOffset>
            </wp:positionV>
            <wp:extent cx="866775" cy="489585"/>
            <wp:effectExtent l="0" t="0" r="9525" b="5715"/>
            <wp:wrapSquare wrapText="bothSides"/>
            <wp:docPr id="33" name="Imagen 3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Texto&#10;&#10;El contenido generado por IA puede ser incorrect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862DD" w14:textId="2FE4911A" w:rsidR="00F10E6B" w:rsidRDefault="00F10E6B" w:rsidP="00F10E6B">
      <w:pPr>
        <w:tabs>
          <w:tab w:val="left" w:pos="1134"/>
          <w:tab w:val="left" w:pos="1276"/>
        </w:tabs>
        <w:spacing w:after="0" w:line="240" w:lineRule="auto"/>
        <w:jc w:val="both"/>
      </w:pPr>
    </w:p>
    <w:p w14:paraId="12E5A037" w14:textId="7941443A" w:rsidR="00F10E6B" w:rsidRDefault="00F726D2" w:rsidP="00F10E6B">
      <w:pPr>
        <w:shd w:val="clear" w:color="auto" w:fill="FFFFFF"/>
        <w:spacing w:beforeAutospacing="1" w:after="0" w:afterAutospacing="1" w:line="240" w:lineRule="auto"/>
        <w:jc w:val="both"/>
        <w:rPr>
          <w:rStyle w:val="nfasis"/>
          <w:rFonts w:cstheme="minorHAnsi"/>
          <w:b/>
          <w:bCs/>
          <w:sz w:val="24"/>
          <w:szCs w:val="24"/>
          <w:shd w:val="clear" w:color="auto" w:fill="FFFFFF"/>
        </w:rPr>
      </w:pPr>
      <w:r>
        <w:rPr>
          <w:noProof/>
        </w:rPr>
        <w:drawing>
          <wp:anchor distT="0" distB="0" distL="114300" distR="114300" simplePos="0" relativeHeight="251689984" behindDoc="0" locked="0" layoutInCell="1" allowOverlap="1" wp14:anchorId="452E2BDB" wp14:editId="72E66847">
            <wp:simplePos x="0" y="0"/>
            <wp:positionH relativeFrom="column">
              <wp:posOffset>4833620</wp:posOffset>
            </wp:positionH>
            <wp:positionV relativeFrom="paragraph">
              <wp:posOffset>282575</wp:posOffset>
            </wp:positionV>
            <wp:extent cx="892175" cy="892175"/>
            <wp:effectExtent l="0" t="0" r="3175" b="3175"/>
            <wp:wrapSquare wrapText="bothSides"/>
            <wp:docPr id="723184705" name="Imagen 1" descr="ADLYPSE ALIC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LYPSE ALICA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2175"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3FAF0A3C" wp14:editId="0B279C90">
            <wp:simplePos x="0" y="0"/>
            <wp:positionH relativeFrom="margin">
              <wp:posOffset>3072765</wp:posOffset>
            </wp:positionH>
            <wp:positionV relativeFrom="paragraph">
              <wp:posOffset>259715</wp:posOffset>
            </wp:positionV>
            <wp:extent cx="1630680" cy="889000"/>
            <wp:effectExtent l="0" t="0" r="7620" b="6350"/>
            <wp:wrapSquare wrapText="bothSides"/>
            <wp:docPr id="480344957" name="Imagen 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44957" name="Imagen 2" descr="Imagen que contiene Logotipo&#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068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00F10" w14:textId="393CB0DB" w:rsidR="00F10E6B" w:rsidRDefault="00E20DDF" w:rsidP="00F10E6B">
      <w:pPr>
        <w:shd w:val="clear" w:color="auto" w:fill="FFFFFF"/>
        <w:spacing w:beforeAutospacing="1" w:after="0" w:afterAutospacing="1" w:line="240" w:lineRule="auto"/>
        <w:jc w:val="both"/>
        <w:rPr>
          <w:rStyle w:val="nfasis"/>
          <w:rFonts w:cstheme="minorHAnsi"/>
          <w:b/>
          <w:bCs/>
          <w:sz w:val="24"/>
          <w:szCs w:val="24"/>
          <w:shd w:val="clear" w:color="auto" w:fill="FFFFFF"/>
        </w:rPr>
      </w:pPr>
      <w:r>
        <w:rPr>
          <w:rFonts w:cstheme="minorHAnsi"/>
          <w:b/>
          <w:bCs/>
          <w:i/>
          <w:iCs/>
          <w:noProof/>
          <w:sz w:val="24"/>
          <w:szCs w:val="24"/>
        </w:rPr>
        <w:drawing>
          <wp:anchor distT="0" distB="0" distL="114300" distR="114300" simplePos="0" relativeHeight="251660288" behindDoc="0" locked="0" layoutInCell="1" allowOverlap="1" wp14:anchorId="4A9BC2E6" wp14:editId="4DDCCA0F">
            <wp:simplePos x="0" y="0"/>
            <wp:positionH relativeFrom="column">
              <wp:posOffset>1908810</wp:posOffset>
            </wp:positionH>
            <wp:positionV relativeFrom="paragraph">
              <wp:posOffset>8255</wp:posOffset>
            </wp:positionV>
            <wp:extent cx="834390" cy="417195"/>
            <wp:effectExtent l="0" t="0" r="3810" b="1905"/>
            <wp:wrapSquare wrapText="bothSides"/>
            <wp:docPr id="3" name="Imagen 3" descr="Ayto. Monforte del 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yto. Monforte del Ci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4390"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A017FE4" wp14:editId="0AEF4C16">
            <wp:simplePos x="0" y="0"/>
            <wp:positionH relativeFrom="margin">
              <wp:align>left</wp:align>
            </wp:positionH>
            <wp:positionV relativeFrom="paragraph">
              <wp:posOffset>8255</wp:posOffset>
            </wp:positionV>
            <wp:extent cx="1504315" cy="381000"/>
            <wp:effectExtent l="0" t="0" r="635" b="0"/>
            <wp:wrapSquare wrapText="bothSides"/>
            <wp:docPr id="642735436" name="Imagen 642735436"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35436" name="Imagen 642735436" descr="Logotipo&#10;&#10;El contenido generado por IA puede ser incorrecto."/>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4315" cy="381000"/>
                    </a:xfrm>
                    <a:prstGeom prst="rect">
                      <a:avLst/>
                    </a:prstGeom>
                  </pic:spPr>
                </pic:pic>
              </a:graphicData>
            </a:graphic>
            <wp14:sizeRelH relativeFrom="margin">
              <wp14:pctWidth>0</wp14:pctWidth>
            </wp14:sizeRelH>
            <wp14:sizeRelV relativeFrom="margin">
              <wp14:pctHeight>0</wp14:pctHeight>
            </wp14:sizeRelV>
          </wp:anchor>
        </w:drawing>
      </w:r>
    </w:p>
    <w:p w14:paraId="4A8E8B50" w14:textId="685988AA" w:rsidR="00F10E6B" w:rsidRDefault="00F726D2" w:rsidP="00F10E6B">
      <w:pPr>
        <w:shd w:val="clear" w:color="auto" w:fill="FFFFFF"/>
        <w:spacing w:beforeAutospacing="1" w:after="0" w:afterAutospacing="1" w:line="240" w:lineRule="auto"/>
        <w:jc w:val="both"/>
        <w:rPr>
          <w:rStyle w:val="nfasis"/>
          <w:rFonts w:cstheme="minorHAnsi"/>
          <w:b/>
          <w:bCs/>
          <w:sz w:val="24"/>
          <w:szCs w:val="24"/>
          <w:shd w:val="clear" w:color="auto" w:fill="FFFFFF"/>
        </w:rPr>
      </w:pPr>
      <w:r>
        <w:rPr>
          <w:noProof/>
        </w:rPr>
        <w:drawing>
          <wp:anchor distT="0" distB="0" distL="114300" distR="114300" simplePos="0" relativeHeight="251686912" behindDoc="0" locked="0" layoutInCell="1" allowOverlap="1" wp14:anchorId="32610A91" wp14:editId="78381BE1">
            <wp:simplePos x="0" y="0"/>
            <wp:positionH relativeFrom="page">
              <wp:align>center</wp:align>
            </wp:positionH>
            <wp:positionV relativeFrom="paragraph">
              <wp:posOffset>178435</wp:posOffset>
            </wp:positionV>
            <wp:extent cx="1614170" cy="1143000"/>
            <wp:effectExtent l="0" t="0" r="5080" b="0"/>
            <wp:wrapSquare wrapText="bothSides"/>
            <wp:docPr id="970304489"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04489" name="Imagen 4" descr="Logotipo&#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417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3663C" w14:textId="636060CE" w:rsidR="00F10E6B" w:rsidRDefault="00146380" w:rsidP="00F10E6B">
      <w:pPr>
        <w:shd w:val="clear" w:color="auto" w:fill="FFFFFF"/>
        <w:spacing w:beforeAutospacing="1" w:after="0" w:afterAutospacing="1" w:line="240" w:lineRule="auto"/>
        <w:jc w:val="both"/>
        <w:rPr>
          <w:rStyle w:val="nfasis"/>
          <w:rFonts w:cstheme="minorHAnsi"/>
          <w:b/>
          <w:bCs/>
          <w:sz w:val="24"/>
          <w:szCs w:val="24"/>
          <w:shd w:val="clear" w:color="auto" w:fill="FFFFFF"/>
        </w:rPr>
      </w:pPr>
      <w:r>
        <w:rPr>
          <w:noProof/>
        </w:rPr>
        <w:drawing>
          <wp:anchor distT="0" distB="0" distL="114300" distR="114300" simplePos="0" relativeHeight="251703296" behindDoc="0" locked="0" layoutInCell="1" allowOverlap="1" wp14:anchorId="35E80788" wp14:editId="553B5C50">
            <wp:simplePos x="0" y="0"/>
            <wp:positionH relativeFrom="margin">
              <wp:align>right</wp:align>
            </wp:positionH>
            <wp:positionV relativeFrom="paragraph">
              <wp:posOffset>223520</wp:posOffset>
            </wp:positionV>
            <wp:extent cx="1558925" cy="523875"/>
            <wp:effectExtent l="0" t="0" r="3175" b="9525"/>
            <wp:wrapSquare wrapText="bothSides"/>
            <wp:docPr id="33685742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57420" name="Imagen 1" descr="Texto&#10;&#10;El contenido generado por IA puede ser incorrect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892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6D2">
        <w:rPr>
          <w:noProof/>
        </w:rPr>
        <w:drawing>
          <wp:anchor distT="0" distB="0" distL="114300" distR="114300" simplePos="0" relativeHeight="251677696" behindDoc="0" locked="0" layoutInCell="1" allowOverlap="1" wp14:anchorId="664C3445" wp14:editId="61CADD16">
            <wp:simplePos x="0" y="0"/>
            <wp:positionH relativeFrom="margin">
              <wp:posOffset>-635</wp:posOffset>
            </wp:positionH>
            <wp:positionV relativeFrom="paragraph">
              <wp:posOffset>339725</wp:posOffset>
            </wp:positionV>
            <wp:extent cx="1651635" cy="411480"/>
            <wp:effectExtent l="0" t="0" r="5715" b="7620"/>
            <wp:wrapSquare wrapText="bothSides"/>
            <wp:docPr id="22" name="Imagen 2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Interfaz de usuario gráfica&#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1635"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C9B2A" w14:textId="2DB23493" w:rsidR="005B1D44" w:rsidRDefault="005B1D44" w:rsidP="00F10E6B">
      <w:pPr>
        <w:shd w:val="clear" w:color="auto" w:fill="FFFFFF"/>
        <w:spacing w:beforeAutospacing="1" w:after="0" w:afterAutospacing="1" w:line="240" w:lineRule="auto"/>
        <w:jc w:val="both"/>
        <w:rPr>
          <w:rStyle w:val="nfasis"/>
          <w:rFonts w:cstheme="minorHAnsi"/>
          <w:b/>
          <w:bCs/>
          <w:sz w:val="24"/>
          <w:szCs w:val="24"/>
          <w:shd w:val="clear" w:color="auto" w:fill="FFFFFF"/>
        </w:rPr>
      </w:pPr>
    </w:p>
    <w:p w14:paraId="291D6EBA" w14:textId="2FF19EA8" w:rsidR="003864AF" w:rsidRDefault="003864AF" w:rsidP="00F10E6B">
      <w:pPr>
        <w:shd w:val="clear" w:color="auto" w:fill="FFFFFF"/>
        <w:spacing w:beforeAutospacing="1" w:after="0" w:afterAutospacing="1" w:line="240" w:lineRule="auto"/>
        <w:jc w:val="both"/>
        <w:rPr>
          <w:rStyle w:val="nfasis"/>
          <w:rFonts w:cstheme="minorHAnsi"/>
          <w:b/>
          <w:bCs/>
          <w:sz w:val="24"/>
          <w:szCs w:val="24"/>
          <w:shd w:val="clear" w:color="auto" w:fill="FFFFFF"/>
        </w:rPr>
      </w:pPr>
    </w:p>
    <w:p w14:paraId="601F1976" w14:textId="23B603A8" w:rsidR="00F10E6B" w:rsidRDefault="00F10E6B" w:rsidP="00F10E6B">
      <w:pPr>
        <w:shd w:val="clear" w:color="auto" w:fill="FFFFFF"/>
        <w:spacing w:beforeAutospacing="1" w:after="0" w:afterAutospacing="1" w:line="240" w:lineRule="auto"/>
        <w:jc w:val="both"/>
        <w:rPr>
          <w:rStyle w:val="nfasis"/>
          <w:rFonts w:cstheme="minorHAnsi"/>
          <w:b/>
          <w:bCs/>
          <w:sz w:val="24"/>
          <w:szCs w:val="24"/>
          <w:shd w:val="clear" w:color="auto" w:fill="FFFFFF"/>
        </w:rPr>
      </w:pPr>
      <w:r w:rsidRPr="0087328F">
        <w:rPr>
          <w:rStyle w:val="nfasis"/>
          <w:rFonts w:cstheme="minorHAnsi"/>
          <w:b/>
          <w:bCs/>
          <w:sz w:val="24"/>
          <w:szCs w:val="24"/>
          <w:shd w:val="clear" w:color="auto" w:fill="FFFFFF"/>
        </w:rPr>
        <w:t>Colabora</w:t>
      </w:r>
      <w:r>
        <w:rPr>
          <w:rStyle w:val="nfasis"/>
          <w:rFonts w:cstheme="minorHAnsi"/>
          <w:b/>
          <w:bCs/>
          <w:sz w:val="24"/>
          <w:szCs w:val="24"/>
          <w:shd w:val="clear" w:color="auto" w:fill="FFFFFF"/>
        </w:rPr>
        <w:t>n:</w:t>
      </w:r>
    </w:p>
    <w:p w14:paraId="39813657" w14:textId="591B5A29" w:rsidR="00017A57" w:rsidRPr="00017A57" w:rsidRDefault="00146380" w:rsidP="00017A57">
      <w:pPr>
        <w:shd w:val="clear" w:color="auto" w:fill="FFFFFF"/>
        <w:spacing w:beforeAutospacing="1" w:after="0" w:afterAutospacing="1" w:line="240" w:lineRule="auto"/>
        <w:jc w:val="both"/>
        <w:rPr>
          <w:rFonts w:cstheme="minorHAnsi"/>
          <w:b/>
          <w:bCs/>
          <w:i/>
          <w:iCs/>
          <w:sz w:val="24"/>
          <w:szCs w:val="24"/>
          <w:shd w:val="clear" w:color="auto" w:fill="FFFFFF"/>
        </w:rPr>
      </w:pPr>
      <w:r w:rsidRPr="00017A57">
        <w:rPr>
          <w:rFonts w:cstheme="minorHAnsi"/>
          <w:b/>
          <w:bCs/>
          <w:i/>
          <w:iCs/>
          <w:noProof/>
          <w:sz w:val="24"/>
          <w:szCs w:val="24"/>
          <w:shd w:val="clear" w:color="auto" w:fill="FFFFFF"/>
        </w:rPr>
        <w:drawing>
          <wp:anchor distT="0" distB="0" distL="114300" distR="114300" simplePos="0" relativeHeight="251696128" behindDoc="0" locked="0" layoutInCell="1" allowOverlap="1" wp14:anchorId="4F1D7E40" wp14:editId="6A35D374">
            <wp:simplePos x="0" y="0"/>
            <wp:positionH relativeFrom="margin">
              <wp:posOffset>4014470</wp:posOffset>
            </wp:positionH>
            <wp:positionV relativeFrom="paragraph">
              <wp:posOffset>260350</wp:posOffset>
            </wp:positionV>
            <wp:extent cx="1066165" cy="1165860"/>
            <wp:effectExtent l="0" t="0" r="635" b="0"/>
            <wp:wrapSquare wrapText="bothSides"/>
            <wp:docPr id="1634139753"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39753" name="Imagen 2" descr="Logotipo&#10;&#10;El contenido generado por IA puede ser incorrec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616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78FBFC84" wp14:editId="0571A896">
            <wp:simplePos x="0" y="0"/>
            <wp:positionH relativeFrom="margin">
              <wp:posOffset>8890</wp:posOffset>
            </wp:positionH>
            <wp:positionV relativeFrom="paragraph">
              <wp:posOffset>367665</wp:posOffset>
            </wp:positionV>
            <wp:extent cx="955675" cy="1171575"/>
            <wp:effectExtent l="0" t="0" r="0" b="9525"/>
            <wp:wrapSquare wrapText="bothSides"/>
            <wp:docPr id="256342629" name="Imagen 1" descr="Dibujo de una persona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42629" name="Imagen 1" descr="Dibujo de una persona con la boca abierta&#10;&#10;El contenido generado por IA puede ser incorrect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56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AB1A4" w14:textId="095EADBD" w:rsidR="00017A57" w:rsidRDefault="00146380" w:rsidP="00F10E6B">
      <w:pPr>
        <w:shd w:val="clear" w:color="auto" w:fill="FFFFFF"/>
        <w:spacing w:beforeAutospacing="1" w:after="0" w:afterAutospacing="1" w:line="240" w:lineRule="auto"/>
        <w:jc w:val="both"/>
        <w:rPr>
          <w:rStyle w:val="nfasis"/>
          <w:rFonts w:cstheme="minorHAnsi"/>
          <w:b/>
          <w:bCs/>
          <w:sz w:val="24"/>
          <w:szCs w:val="24"/>
          <w:shd w:val="clear" w:color="auto" w:fill="FFFFFF"/>
        </w:rPr>
      </w:pPr>
      <w:r>
        <w:rPr>
          <w:noProof/>
        </w:rPr>
        <w:drawing>
          <wp:anchor distT="0" distB="0" distL="114300" distR="114300" simplePos="0" relativeHeight="251702272" behindDoc="0" locked="0" layoutInCell="1" allowOverlap="1" wp14:anchorId="6E0A78AB" wp14:editId="2AFCC2BF">
            <wp:simplePos x="0" y="0"/>
            <wp:positionH relativeFrom="column">
              <wp:posOffset>1523365</wp:posOffset>
            </wp:positionH>
            <wp:positionV relativeFrom="paragraph">
              <wp:posOffset>78105</wp:posOffset>
            </wp:positionV>
            <wp:extent cx="2124000" cy="756000"/>
            <wp:effectExtent l="0" t="0" r="0" b="6350"/>
            <wp:wrapSquare wrapText="bothSides"/>
            <wp:docPr id="302746635" name="Imagen 2"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46635" name="Imagen 2" descr="Imagen en blanco y negro&#10;&#10;El contenido generado por IA puede ser incorrec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40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2B95B" w14:textId="0E0B5C9E" w:rsidR="00873E1C" w:rsidRPr="00E03F5D" w:rsidRDefault="00E03F5D">
      <w:pPr>
        <w:rPr>
          <w:u w:val="single"/>
        </w:rPr>
      </w:pPr>
      <w:r w:rsidRPr="00E03F5D">
        <w:rPr>
          <w:noProof/>
          <w:u w:val="single"/>
        </w:rPr>
        <w:drawing>
          <wp:anchor distT="0" distB="0" distL="114300" distR="114300" simplePos="0" relativeHeight="251705344" behindDoc="0" locked="0" layoutInCell="1" allowOverlap="1" wp14:anchorId="43F01DD7" wp14:editId="64ECD663">
            <wp:simplePos x="0" y="0"/>
            <wp:positionH relativeFrom="column">
              <wp:posOffset>3967480</wp:posOffset>
            </wp:positionH>
            <wp:positionV relativeFrom="paragraph">
              <wp:posOffset>1363980</wp:posOffset>
            </wp:positionV>
            <wp:extent cx="1303020" cy="958850"/>
            <wp:effectExtent l="0" t="0" r="0" b="0"/>
            <wp:wrapSquare wrapText="bothSides"/>
            <wp:docPr id="1263012919" name="Imagen 1"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12919" name="Imagen 1" descr="Imagen que contiene Logotipo&#10;&#10;El contenido generado por IA puede ser incorrec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302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F5D">
        <w:rPr>
          <w:noProof/>
          <w:u w:val="single"/>
        </w:rPr>
        <w:drawing>
          <wp:anchor distT="0" distB="0" distL="114300" distR="114300" simplePos="0" relativeHeight="251701248" behindDoc="0" locked="0" layoutInCell="1" allowOverlap="1" wp14:anchorId="554F3407" wp14:editId="7691476A">
            <wp:simplePos x="0" y="0"/>
            <wp:positionH relativeFrom="column">
              <wp:posOffset>2174875</wp:posOffset>
            </wp:positionH>
            <wp:positionV relativeFrom="paragraph">
              <wp:posOffset>1417320</wp:posOffset>
            </wp:positionV>
            <wp:extent cx="1055370" cy="1009650"/>
            <wp:effectExtent l="0" t="0" r="0" b="0"/>
            <wp:wrapSquare wrapText="bothSides"/>
            <wp:docPr id="1278434045" name="Imagen 1" descr="Imagen que contiene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34045" name="Imagen 1" descr="Imagen que contiene Calendario&#10;&#10;El contenido generado por IA puede ser incorrect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537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F5D">
        <w:rPr>
          <w:noProof/>
          <w:u w:val="single"/>
        </w:rPr>
        <w:drawing>
          <wp:anchor distT="0" distB="0" distL="114300" distR="114300" simplePos="0" relativeHeight="251698176" behindDoc="0" locked="0" layoutInCell="1" allowOverlap="1" wp14:anchorId="27F2C60F" wp14:editId="3EB8DA63">
            <wp:simplePos x="0" y="0"/>
            <wp:positionH relativeFrom="margin">
              <wp:posOffset>-177800</wp:posOffset>
            </wp:positionH>
            <wp:positionV relativeFrom="paragraph">
              <wp:posOffset>1007745</wp:posOffset>
            </wp:positionV>
            <wp:extent cx="1842135" cy="1732915"/>
            <wp:effectExtent l="0" t="0" r="5715" b="635"/>
            <wp:wrapSquare wrapText="bothSides"/>
            <wp:docPr id="2" name="Imagen 1" descr="Mi historia - Comunicamos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 historia - Comunicamos Experi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213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73E1C" w:rsidRPr="00E03F5D" w:rsidSect="001F36B3">
      <w:pgSz w:w="11906" w:h="16838"/>
      <w:pgMar w:top="1417" w:right="170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27EBA" w14:textId="77777777" w:rsidR="0046406F" w:rsidRDefault="0046406F" w:rsidP="00E00EB9">
      <w:pPr>
        <w:spacing w:after="0" w:line="240" w:lineRule="auto"/>
      </w:pPr>
      <w:r>
        <w:separator/>
      </w:r>
    </w:p>
  </w:endnote>
  <w:endnote w:type="continuationSeparator" w:id="0">
    <w:p w14:paraId="3A6BD2E8" w14:textId="77777777" w:rsidR="0046406F" w:rsidRDefault="0046406F" w:rsidP="00E00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94BA5" w14:textId="77777777" w:rsidR="0046406F" w:rsidRDefault="0046406F" w:rsidP="00E00EB9">
      <w:pPr>
        <w:spacing w:after="0" w:line="240" w:lineRule="auto"/>
      </w:pPr>
      <w:r>
        <w:separator/>
      </w:r>
    </w:p>
  </w:footnote>
  <w:footnote w:type="continuationSeparator" w:id="0">
    <w:p w14:paraId="3E2F8F9E" w14:textId="77777777" w:rsidR="0046406F" w:rsidRDefault="0046406F" w:rsidP="00E00E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1965"/>
    <w:multiLevelType w:val="hybridMultilevel"/>
    <w:tmpl w:val="137E2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3C45F95"/>
    <w:multiLevelType w:val="multilevel"/>
    <w:tmpl w:val="4378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223B29"/>
    <w:multiLevelType w:val="hybridMultilevel"/>
    <w:tmpl w:val="A9DA7FA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E9E29E4"/>
    <w:multiLevelType w:val="hybridMultilevel"/>
    <w:tmpl w:val="B26ED7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8606786"/>
    <w:multiLevelType w:val="multilevel"/>
    <w:tmpl w:val="80E4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AC3F8E"/>
    <w:multiLevelType w:val="hybridMultilevel"/>
    <w:tmpl w:val="F3F2281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535A5C69"/>
    <w:multiLevelType w:val="hybridMultilevel"/>
    <w:tmpl w:val="C44EA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3650048"/>
    <w:multiLevelType w:val="hybridMultilevel"/>
    <w:tmpl w:val="A13605F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542841FC"/>
    <w:multiLevelType w:val="multilevel"/>
    <w:tmpl w:val="D5E2D08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15:restartNumberingAfterBreak="0">
    <w:nsid w:val="54A505AE"/>
    <w:multiLevelType w:val="hybridMultilevel"/>
    <w:tmpl w:val="2124C4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72F79D9"/>
    <w:multiLevelType w:val="multilevel"/>
    <w:tmpl w:val="EC5E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BC0584"/>
    <w:multiLevelType w:val="hybridMultilevel"/>
    <w:tmpl w:val="908005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71C7306"/>
    <w:multiLevelType w:val="multilevel"/>
    <w:tmpl w:val="98E4FFBA"/>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3" w15:restartNumberingAfterBreak="0">
    <w:nsid w:val="69D155DE"/>
    <w:multiLevelType w:val="hybridMultilevel"/>
    <w:tmpl w:val="C8A2A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B7F7AEF"/>
    <w:multiLevelType w:val="multilevel"/>
    <w:tmpl w:val="EC5E960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16cid:durableId="251476991">
    <w:abstractNumId w:val="13"/>
  </w:num>
  <w:num w:numId="2" w16cid:durableId="1859464221">
    <w:abstractNumId w:val="4"/>
  </w:num>
  <w:num w:numId="3" w16cid:durableId="458567489">
    <w:abstractNumId w:val="14"/>
  </w:num>
  <w:num w:numId="4" w16cid:durableId="1105612817">
    <w:abstractNumId w:val="1"/>
  </w:num>
  <w:num w:numId="5" w16cid:durableId="1169948900">
    <w:abstractNumId w:val="10"/>
  </w:num>
  <w:num w:numId="6" w16cid:durableId="282924795">
    <w:abstractNumId w:val="8"/>
  </w:num>
  <w:num w:numId="7" w16cid:durableId="2078433775">
    <w:abstractNumId w:val="12"/>
  </w:num>
  <w:num w:numId="8" w16cid:durableId="2087914214">
    <w:abstractNumId w:val="7"/>
  </w:num>
  <w:num w:numId="9" w16cid:durableId="1492601695">
    <w:abstractNumId w:val="5"/>
  </w:num>
  <w:num w:numId="10" w16cid:durableId="1143620082">
    <w:abstractNumId w:val="2"/>
  </w:num>
  <w:num w:numId="11" w16cid:durableId="1432505565">
    <w:abstractNumId w:val="0"/>
  </w:num>
  <w:num w:numId="12" w16cid:durableId="1967740041">
    <w:abstractNumId w:val="9"/>
  </w:num>
  <w:num w:numId="13" w16cid:durableId="1553421830">
    <w:abstractNumId w:val="11"/>
  </w:num>
  <w:num w:numId="14" w16cid:durableId="624435310">
    <w:abstractNumId w:val="6"/>
  </w:num>
  <w:num w:numId="15" w16cid:durableId="13446272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1C9"/>
    <w:rsid w:val="000104AE"/>
    <w:rsid w:val="00013959"/>
    <w:rsid w:val="00017A57"/>
    <w:rsid w:val="00031E28"/>
    <w:rsid w:val="00044BEB"/>
    <w:rsid w:val="00072D73"/>
    <w:rsid w:val="00097DCA"/>
    <w:rsid w:val="000A4293"/>
    <w:rsid w:val="000D482A"/>
    <w:rsid w:val="000F2C29"/>
    <w:rsid w:val="001226B8"/>
    <w:rsid w:val="00131CAA"/>
    <w:rsid w:val="0013454B"/>
    <w:rsid w:val="00146380"/>
    <w:rsid w:val="00151822"/>
    <w:rsid w:val="00152C54"/>
    <w:rsid w:val="00165AC2"/>
    <w:rsid w:val="00167D36"/>
    <w:rsid w:val="00184B76"/>
    <w:rsid w:val="001A05A8"/>
    <w:rsid w:val="001C7B17"/>
    <w:rsid w:val="001D653C"/>
    <w:rsid w:val="001E1DBD"/>
    <w:rsid w:val="001F36B3"/>
    <w:rsid w:val="001F4399"/>
    <w:rsid w:val="00203B98"/>
    <w:rsid w:val="00205B4D"/>
    <w:rsid w:val="00220D0C"/>
    <w:rsid w:val="00240B91"/>
    <w:rsid w:val="00245EF0"/>
    <w:rsid w:val="002A6065"/>
    <w:rsid w:val="002D6EE5"/>
    <w:rsid w:val="002F252B"/>
    <w:rsid w:val="00307EEE"/>
    <w:rsid w:val="003221DA"/>
    <w:rsid w:val="00366ABD"/>
    <w:rsid w:val="00380FC8"/>
    <w:rsid w:val="003864AF"/>
    <w:rsid w:val="00397FDA"/>
    <w:rsid w:val="003A6398"/>
    <w:rsid w:val="003B4798"/>
    <w:rsid w:val="003E78B5"/>
    <w:rsid w:val="003F263C"/>
    <w:rsid w:val="00406CC5"/>
    <w:rsid w:val="00407D11"/>
    <w:rsid w:val="004101DE"/>
    <w:rsid w:val="00437B72"/>
    <w:rsid w:val="0046406F"/>
    <w:rsid w:val="00464D54"/>
    <w:rsid w:val="00467671"/>
    <w:rsid w:val="004B735A"/>
    <w:rsid w:val="004C318D"/>
    <w:rsid w:val="004F0C82"/>
    <w:rsid w:val="004F686A"/>
    <w:rsid w:val="004F7F8E"/>
    <w:rsid w:val="00511F07"/>
    <w:rsid w:val="00523CB9"/>
    <w:rsid w:val="0053042D"/>
    <w:rsid w:val="00536EAF"/>
    <w:rsid w:val="00570749"/>
    <w:rsid w:val="00571CE1"/>
    <w:rsid w:val="00576DC3"/>
    <w:rsid w:val="005770D3"/>
    <w:rsid w:val="00577FDB"/>
    <w:rsid w:val="00584642"/>
    <w:rsid w:val="005945CA"/>
    <w:rsid w:val="005A4C1D"/>
    <w:rsid w:val="005A68A7"/>
    <w:rsid w:val="005A6FB8"/>
    <w:rsid w:val="005B1D44"/>
    <w:rsid w:val="005C1DC4"/>
    <w:rsid w:val="005C5347"/>
    <w:rsid w:val="005D5FC5"/>
    <w:rsid w:val="005D68F7"/>
    <w:rsid w:val="005E111D"/>
    <w:rsid w:val="005F61F0"/>
    <w:rsid w:val="00607C2E"/>
    <w:rsid w:val="006229F6"/>
    <w:rsid w:val="0062427F"/>
    <w:rsid w:val="00626D34"/>
    <w:rsid w:val="00636906"/>
    <w:rsid w:val="00644FF5"/>
    <w:rsid w:val="0066265E"/>
    <w:rsid w:val="00662FE8"/>
    <w:rsid w:val="0066455D"/>
    <w:rsid w:val="00692B0C"/>
    <w:rsid w:val="006A3BF4"/>
    <w:rsid w:val="006A572E"/>
    <w:rsid w:val="006A588B"/>
    <w:rsid w:val="006A6F1E"/>
    <w:rsid w:val="006B2B13"/>
    <w:rsid w:val="006C28B6"/>
    <w:rsid w:val="006C3EEE"/>
    <w:rsid w:val="006D465E"/>
    <w:rsid w:val="006D569F"/>
    <w:rsid w:val="006D674F"/>
    <w:rsid w:val="00722C3E"/>
    <w:rsid w:val="00723ADF"/>
    <w:rsid w:val="007243D8"/>
    <w:rsid w:val="0074154B"/>
    <w:rsid w:val="00747FB6"/>
    <w:rsid w:val="00773F27"/>
    <w:rsid w:val="007761A1"/>
    <w:rsid w:val="007869D3"/>
    <w:rsid w:val="00792061"/>
    <w:rsid w:val="00794E58"/>
    <w:rsid w:val="007A047B"/>
    <w:rsid w:val="007A17D7"/>
    <w:rsid w:val="007A702D"/>
    <w:rsid w:val="007C787C"/>
    <w:rsid w:val="007D3E32"/>
    <w:rsid w:val="007D6E1D"/>
    <w:rsid w:val="008011C4"/>
    <w:rsid w:val="008068DE"/>
    <w:rsid w:val="00810813"/>
    <w:rsid w:val="00834165"/>
    <w:rsid w:val="00844073"/>
    <w:rsid w:val="008523DB"/>
    <w:rsid w:val="00857679"/>
    <w:rsid w:val="008576DB"/>
    <w:rsid w:val="008659C9"/>
    <w:rsid w:val="00873E1C"/>
    <w:rsid w:val="00877BEC"/>
    <w:rsid w:val="008B124E"/>
    <w:rsid w:val="008B1883"/>
    <w:rsid w:val="008B55D3"/>
    <w:rsid w:val="008B5E2A"/>
    <w:rsid w:val="008C7647"/>
    <w:rsid w:val="008F4E55"/>
    <w:rsid w:val="0091713B"/>
    <w:rsid w:val="009206E3"/>
    <w:rsid w:val="00925468"/>
    <w:rsid w:val="009261F2"/>
    <w:rsid w:val="00946DFB"/>
    <w:rsid w:val="00952CFE"/>
    <w:rsid w:val="00953507"/>
    <w:rsid w:val="009921EE"/>
    <w:rsid w:val="009B0892"/>
    <w:rsid w:val="009D0481"/>
    <w:rsid w:val="00A06AD1"/>
    <w:rsid w:val="00A14830"/>
    <w:rsid w:val="00A20796"/>
    <w:rsid w:val="00A7619E"/>
    <w:rsid w:val="00A82BEC"/>
    <w:rsid w:val="00A91E69"/>
    <w:rsid w:val="00A96778"/>
    <w:rsid w:val="00AA4881"/>
    <w:rsid w:val="00AB2EBB"/>
    <w:rsid w:val="00AB3209"/>
    <w:rsid w:val="00AC28F2"/>
    <w:rsid w:val="00AD3636"/>
    <w:rsid w:val="00AD743B"/>
    <w:rsid w:val="00AE1E26"/>
    <w:rsid w:val="00AF2BF0"/>
    <w:rsid w:val="00B05ECD"/>
    <w:rsid w:val="00B222AD"/>
    <w:rsid w:val="00B4168A"/>
    <w:rsid w:val="00B45540"/>
    <w:rsid w:val="00B54D36"/>
    <w:rsid w:val="00B73A8E"/>
    <w:rsid w:val="00B74343"/>
    <w:rsid w:val="00B74550"/>
    <w:rsid w:val="00B872B6"/>
    <w:rsid w:val="00BB2670"/>
    <w:rsid w:val="00BC5F7C"/>
    <w:rsid w:val="00BD1611"/>
    <w:rsid w:val="00BD51C9"/>
    <w:rsid w:val="00BD5425"/>
    <w:rsid w:val="00BE44B3"/>
    <w:rsid w:val="00BE503E"/>
    <w:rsid w:val="00BF5D92"/>
    <w:rsid w:val="00BF69D5"/>
    <w:rsid w:val="00C07B24"/>
    <w:rsid w:val="00C13CC0"/>
    <w:rsid w:val="00C24FE0"/>
    <w:rsid w:val="00C37B90"/>
    <w:rsid w:val="00C431FF"/>
    <w:rsid w:val="00C7103E"/>
    <w:rsid w:val="00C84DBF"/>
    <w:rsid w:val="00C901EE"/>
    <w:rsid w:val="00CA6043"/>
    <w:rsid w:val="00CB6433"/>
    <w:rsid w:val="00CC0D77"/>
    <w:rsid w:val="00CC1C42"/>
    <w:rsid w:val="00CD0DD7"/>
    <w:rsid w:val="00CD3B28"/>
    <w:rsid w:val="00CE4419"/>
    <w:rsid w:val="00D1281A"/>
    <w:rsid w:val="00D20485"/>
    <w:rsid w:val="00D413B1"/>
    <w:rsid w:val="00D4383D"/>
    <w:rsid w:val="00D45321"/>
    <w:rsid w:val="00D607B1"/>
    <w:rsid w:val="00D70B17"/>
    <w:rsid w:val="00D74441"/>
    <w:rsid w:val="00D846AF"/>
    <w:rsid w:val="00D86769"/>
    <w:rsid w:val="00D93018"/>
    <w:rsid w:val="00DD4884"/>
    <w:rsid w:val="00DF3C3D"/>
    <w:rsid w:val="00E00CD6"/>
    <w:rsid w:val="00E00EB9"/>
    <w:rsid w:val="00E01070"/>
    <w:rsid w:val="00E03F5D"/>
    <w:rsid w:val="00E17A8B"/>
    <w:rsid w:val="00E20DDF"/>
    <w:rsid w:val="00E405C2"/>
    <w:rsid w:val="00E54129"/>
    <w:rsid w:val="00E86C7E"/>
    <w:rsid w:val="00E953E7"/>
    <w:rsid w:val="00E9693B"/>
    <w:rsid w:val="00EA10A4"/>
    <w:rsid w:val="00EA223E"/>
    <w:rsid w:val="00EB1630"/>
    <w:rsid w:val="00EC17ED"/>
    <w:rsid w:val="00EC1C29"/>
    <w:rsid w:val="00EC2663"/>
    <w:rsid w:val="00ED7610"/>
    <w:rsid w:val="00EF24A1"/>
    <w:rsid w:val="00F03710"/>
    <w:rsid w:val="00F10E6B"/>
    <w:rsid w:val="00F146AE"/>
    <w:rsid w:val="00F24D62"/>
    <w:rsid w:val="00F26212"/>
    <w:rsid w:val="00F3719F"/>
    <w:rsid w:val="00F56EB2"/>
    <w:rsid w:val="00F64DF4"/>
    <w:rsid w:val="00F67C80"/>
    <w:rsid w:val="00F726D2"/>
    <w:rsid w:val="00F8007E"/>
    <w:rsid w:val="00F8264A"/>
    <w:rsid w:val="00F83CF2"/>
    <w:rsid w:val="00F95423"/>
    <w:rsid w:val="00FA1222"/>
    <w:rsid w:val="00FB7953"/>
    <w:rsid w:val="00FD4A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8AB9F74"/>
  <w15:chartTrackingRefBased/>
  <w15:docId w15:val="{F3CA3C6E-8EE9-405B-8F67-0049F72F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D51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D51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BD51C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D51C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D51C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D51C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D51C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D51C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D51C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51C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D51C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BD51C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D51C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D51C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D51C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D51C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D51C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D51C9"/>
    <w:rPr>
      <w:rFonts w:eastAsiaTheme="majorEastAsia" w:cstheme="majorBidi"/>
      <w:color w:val="272727" w:themeColor="text1" w:themeTint="D8"/>
    </w:rPr>
  </w:style>
  <w:style w:type="paragraph" w:styleId="Ttulo">
    <w:name w:val="Title"/>
    <w:basedOn w:val="Normal"/>
    <w:next w:val="Normal"/>
    <w:link w:val="TtuloCar"/>
    <w:uiPriority w:val="10"/>
    <w:qFormat/>
    <w:rsid w:val="00BD51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D51C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D51C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D51C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D51C9"/>
    <w:pPr>
      <w:spacing w:before="160"/>
      <w:jc w:val="center"/>
    </w:pPr>
    <w:rPr>
      <w:i/>
      <w:iCs/>
      <w:color w:val="404040" w:themeColor="text1" w:themeTint="BF"/>
    </w:rPr>
  </w:style>
  <w:style w:type="character" w:customStyle="1" w:styleId="CitaCar">
    <w:name w:val="Cita Car"/>
    <w:basedOn w:val="Fuentedeprrafopredeter"/>
    <w:link w:val="Cita"/>
    <w:uiPriority w:val="29"/>
    <w:rsid w:val="00BD51C9"/>
    <w:rPr>
      <w:i/>
      <w:iCs/>
      <w:color w:val="404040" w:themeColor="text1" w:themeTint="BF"/>
    </w:rPr>
  </w:style>
  <w:style w:type="paragraph" w:styleId="Prrafodelista">
    <w:name w:val="List Paragraph"/>
    <w:basedOn w:val="Normal"/>
    <w:uiPriority w:val="34"/>
    <w:qFormat/>
    <w:rsid w:val="00BD51C9"/>
    <w:pPr>
      <w:ind w:left="720"/>
      <w:contextualSpacing/>
    </w:pPr>
  </w:style>
  <w:style w:type="character" w:styleId="nfasisintenso">
    <w:name w:val="Intense Emphasis"/>
    <w:basedOn w:val="Fuentedeprrafopredeter"/>
    <w:uiPriority w:val="21"/>
    <w:qFormat/>
    <w:rsid w:val="00BD51C9"/>
    <w:rPr>
      <w:i/>
      <w:iCs/>
      <w:color w:val="0F4761" w:themeColor="accent1" w:themeShade="BF"/>
    </w:rPr>
  </w:style>
  <w:style w:type="paragraph" w:styleId="Citadestacada">
    <w:name w:val="Intense Quote"/>
    <w:basedOn w:val="Normal"/>
    <w:next w:val="Normal"/>
    <w:link w:val="CitadestacadaCar"/>
    <w:uiPriority w:val="30"/>
    <w:qFormat/>
    <w:rsid w:val="00BD51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D51C9"/>
    <w:rPr>
      <w:i/>
      <w:iCs/>
      <w:color w:val="0F4761" w:themeColor="accent1" w:themeShade="BF"/>
    </w:rPr>
  </w:style>
  <w:style w:type="character" w:styleId="Referenciaintensa">
    <w:name w:val="Intense Reference"/>
    <w:basedOn w:val="Fuentedeprrafopredeter"/>
    <w:uiPriority w:val="32"/>
    <w:qFormat/>
    <w:rsid w:val="00BD51C9"/>
    <w:rPr>
      <w:b/>
      <w:bCs/>
      <w:smallCaps/>
      <w:color w:val="0F4761" w:themeColor="accent1" w:themeShade="BF"/>
      <w:spacing w:val="5"/>
    </w:rPr>
  </w:style>
  <w:style w:type="paragraph" w:styleId="Encabezado">
    <w:name w:val="header"/>
    <w:basedOn w:val="Normal"/>
    <w:link w:val="EncabezadoCar"/>
    <w:uiPriority w:val="99"/>
    <w:unhideWhenUsed/>
    <w:rsid w:val="00E00E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0EB9"/>
  </w:style>
  <w:style w:type="paragraph" w:styleId="Piedepgina">
    <w:name w:val="footer"/>
    <w:basedOn w:val="Normal"/>
    <w:link w:val="PiedepginaCar"/>
    <w:uiPriority w:val="99"/>
    <w:unhideWhenUsed/>
    <w:rsid w:val="00E00E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0EB9"/>
  </w:style>
  <w:style w:type="character" w:styleId="nfasis">
    <w:name w:val="Emphasis"/>
    <w:basedOn w:val="Fuentedeprrafopredeter"/>
    <w:uiPriority w:val="20"/>
    <w:qFormat/>
    <w:rsid w:val="00F10E6B"/>
    <w:rPr>
      <w:i/>
      <w:iCs/>
    </w:rPr>
  </w:style>
  <w:style w:type="character" w:styleId="Hipervnculo">
    <w:name w:val="Hyperlink"/>
    <w:basedOn w:val="Fuentedeprrafopredeter"/>
    <w:uiPriority w:val="99"/>
    <w:unhideWhenUsed/>
    <w:rsid w:val="00D607B1"/>
    <w:rPr>
      <w:color w:val="467886" w:themeColor="hyperlink"/>
      <w:u w:val="single"/>
    </w:rPr>
  </w:style>
  <w:style w:type="character" w:styleId="Textoennegrita">
    <w:name w:val="Strong"/>
    <w:basedOn w:val="Fuentedeprrafopredeter"/>
    <w:uiPriority w:val="22"/>
    <w:qFormat/>
    <w:rsid w:val="00A7619E"/>
    <w:rPr>
      <w:b/>
      <w:bCs/>
    </w:rPr>
  </w:style>
  <w:style w:type="paragraph" w:styleId="NormalWeb">
    <w:name w:val="Normal (Web)"/>
    <w:basedOn w:val="Normal"/>
    <w:uiPriority w:val="99"/>
    <w:unhideWhenUsed/>
    <w:rsid w:val="00A7619E"/>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styleId="Mencinsinresolver">
    <w:name w:val="Unresolved Mention"/>
    <w:basedOn w:val="Fuentedeprrafopredeter"/>
    <w:uiPriority w:val="99"/>
    <w:semiHidden/>
    <w:unhideWhenUsed/>
    <w:rsid w:val="00184B76"/>
    <w:rPr>
      <w:color w:val="605E5C"/>
      <w:shd w:val="clear" w:color="auto" w:fill="E1DFDD"/>
    </w:rPr>
  </w:style>
  <w:style w:type="character" w:customStyle="1" w:styleId="ms-1">
    <w:name w:val="ms-1"/>
    <w:basedOn w:val="Fuentedeprrafopredeter"/>
    <w:rsid w:val="00366ABD"/>
  </w:style>
  <w:style w:type="character" w:customStyle="1" w:styleId="max-w-full">
    <w:name w:val="max-w-full"/>
    <w:basedOn w:val="Fuentedeprrafopredeter"/>
    <w:rsid w:val="00366ABD"/>
  </w:style>
  <w:style w:type="character" w:customStyle="1" w:styleId="normaltextrun">
    <w:name w:val="normaltextrun"/>
    <w:basedOn w:val="Fuentedeprrafopredeter"/>
    <w:rsid w:val="00220D0C"/>
  </w:style>
  <w:style w:type="character" w:styleId="Hipervnculovisitado">
    <w:name w:val="FollowedHyperlink"/>
    <w:basedOn w:val="Fuentedeprrafopredeter"/>
    <w:uiPriority w:val="99"/>
    <w:semiHidden/>
    <w:unhideWhenUsed/>
    <w:rsid w:val="005A6FB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84189">
      <w:bodyDiv w:val="1"/>
      <w:marLeft w:val="0"/>
      <w:marRight w:val="0"/>
      <w:marTop w:val="0"/>
      <w:marBottom w:val="0"/>
      <w:divBdr>
        <w:top w:val="none" w:sz="0" w:space="0" w:color="auto"/>
        <w:left w:val="none" w:sz="0" w:space="0" w:color="auto"/>
        <w:bottom w:val="none" w:sz="0" w:space="0" w:color="auto"/>
        <w:right w:val="none" w:sz="0" w:space="0" w:color="auto"/>
      </w:divBdr>
    </w:div>
    <w:div w:id="198401734">
      <w:bodyDiv w:val="1"/>
      <w:marLeft w:val="0"/>
      <w:marRight w:val="0"/>
      <w:marTop w:val="0"/>
      <w:marBottom w:val="0"/>
      <w:divBdr>
        <w:top w:val="none" w:sz="0" w:space="0" w:color="auto"/>
        <w:left w:val="none" w:sz="0" w:space="0" w:color="auto"/>
        <w:bottom w:val="none" w:sz="0" w:space="0" w:color="auto"/>
        <w:right w:val="none" w:sz="0" w:space="0" w:color="auto"/>
      </w:divBdr>
    </w:div>
    <w:div w:id="240919535">
      <w:bodyDiv w:val="1"/>
      <w:marLeft w:val="0"/>
      <w:marRight w:val="0"/>
      <w:marTop w:val="0"/>
      <w:marBottom w:val="0"/>
      <w:divBdr>
        <w:top w:val="none" w:sz="0" w:space="0" w:color="auto"/>
        <w:left w:val="none" w:sz="0" w:space="0" w:color="auto"/>
        <w:bottom w:val="none" w:sz="0" w:space="0" w:color="auto"/>
        <w:right w:val="none" w:sz="0" w:space="0" w:color="auto"/>
      </w:divBdr>
    </w:div>
    <w:div w:id="384333647">
      <w:bodyDiv w:val="1"/>
      <w:marLeft w:val="0"/>
      <w:marRight w:val="0"/>
      <w:marTop w:val="0"/>
      <w:marBottom w:val="0"/>
      <w:divBdr>
        <w:top w:val="none" w:sz="0" w:space="0" w:color="auto"/>
        <w:left w:val="none" w:sz="0" w:space="0" w:color="auto"/>
        <w:bottom w:val="none" w:sz="0" w:space="0" w:color="auto"/>
        <w:right w:val="none" w:sz="0" w:space="0" w:color="auto"/>
      </w:divBdr>
    </w:div>
    <w:div w:id="424227811">
      <w:bodyDiv w:val="1"/>
      <w:marLeft w:val="0"/>
      <w:marRight w:val="0"/>
      <w:marTop w:val="0"/>
      <w:marBottom w:val="0"/>
      <w:divBdr>
        <w:top w:val="none" w:sz="0" w:space="0" w:color="auto"/>
        <w:left w:val="none" w:sz="0" w:space="0" w:color="auto"/>
        <w:bottom w:val="none" w:sz="0" w:space="0" w:color="auto"/>
        <w:right w:val="none" w:sz="0" w:space="0" w:color="auto"/>
      </w:divBdr>
    </w:div>
    <w:div w:id="429813335">
      <w:bodyDiv w:val="1"/>
      <w:marLeft w:val="0"/>
      <w:marRight w:val="0"/>
      <w:marTop w:val="0"/>
      <w:marBottom w:val="0"/>
      <w:divBdr>
        <w:top w:val="none" w:sz="0" w:space="0" w:color="auto"/>
        <w:left w:val="none" w:sz="0" w:space="0" w:color="auto"/>
        <w:bottom w:val="none" w:sz="0" w:space="0" w:color="auto"/>
        <w:right w:val="none" w:sz="0" w:space="0" w:color="auto"/>
      </w:divBdr>
    </w:div>
    <w:div w:id="735250800">
      <w:bodyDiv w:val="1"/>
      <w:marLeft w:val="0"/>
      <w:marRight w:val="0"/>
      <w:marTop w:val="0"/>
      <w:marBottom w:val="0"/>
      <w:divBdr>
        <w:top w:val="none" w:sz="0" w:space="0" w:color="auto"/>
        <w:left w:val="none" w:sz="0" w:space="0" w:color="auto"/>
        <w:bottom w:val="none" w:sz="0" w:space="0" w:color="auto"/>
        <w:right w:val="none" w:sz="0" w:space="0" w:color="auto"/>
      </w:divBdr>
    </w:div>
    <w:div w:id="744955070">
      <w:bodyDiv w:val="1"/>
      <w:marLeft w:val="0"/>
      <w:marRight w:val="0"/>
      <w:marTop w:val="0"/>
      <w:marBottom w:val="0"/>
      <w:divBdr>
        <w:top w:val="none" w:sz="0" w:space="0" w:color="auto"/>
        <w:left w:val="none" w:sz="0" w:space="0" w:color="auto"/>
        <w:bottom w:val="none" w:sz="0" w:space="0" w:color="auto"/>
        <w:right w:val="none" w:sz="0" w:space="0" w:color="auto"/>
      </w:divBdr>
    </w:div>
    <w:div w:id="803622328">
      <w:bodyDiv w:val="1"/>
      <w:marLeft w:val="0"/>
      <w:marRight w:val="0"/>
      <w:marTop w:val="0"/>
      <w:marBottom w:val="0"/>
      <w:divBdr>
        <w:top w:val="none" w:sz="0" w:space="0" w:color="auto"/>
        <w:left w:val="none" w:sz="0" w:space="0" w:color="auto"/>
        <w:bottom w:val="none" w:sz="0" w:space="0" w:color="auto"/>
        <w:right w:val="none" w:sz="0" w:space="0" w:color="auto"/>
      </w:divBdr>
    </w:div>
    <w:div w:id="1386103550">
      <w:bodyDiv w:val="1"/>
      <w:marLeft w:val="0"/>
      <w:marRight w:val="0"/>
      <w:marTop w:val="0"/>
      <w:marBottom w:val="0"/>
      <w:divBdr>
        <w:top w:val="none" w:sz="0" w:space="0" w:color="auto"/>
        <w:left w:val="none" w:sz="0" w:space="0" w:color="auto"/>
        <w:bottom w:val="none" w:sz="0" w:space="0" w:color="auto"/>
        <w:right w:val="none" w:sz="0" w:space="0" w:color="auto"/>
      </w:divBdr>
      <w:divsChild>
        <w:div w:id="1781754501">
          <w:marLeft w:val="0"/>
          <w:marRight w:val="0"/>
          <w:marTop w:val="0"/>
          <w:marBottom w:val="0"/>
          <w:divBdr>
            <w:top w:val="none" w:sz="0" w:space="0" w:color="auto"/>
            <w:left w:val="none" w:sz="0" w:space="0" w:color="auto"/>
            <w:bottom w:val="none" w:sz="0" w:space="0" w:color="auto"/>
            <w:right w:val="none" w:sz="0" w:space="0" w:color="auto"/>
          </w:divBdr>
          <w:divsChild>
            <w:div w:id="1295408738">
              <w:marLeft w:val="0"/>
              <w:marRight w:val="0"/>
              <w:marTop w:val="0"/>
              <w:marBottom w:val="0"/>
              <w:divBdr>
                <w:top w:val="none" w:sz="0" w:space="0" w:color="auto"/>
                <w:left w:val="none" w:sz="0" w:space="0" w:color="auto"/>
                <w:bottom w:val="none" w:sz="0" w:space="0" w:color="auto"/>
                <w:right w:val="none" w:sz="0" w:space="0" w:color="auto"/>
              </w:divBdr>
            </w:div>
            <w:div w:id="1986542755">
              <w:marLeft w:val="0"/>
              <w:marRight w:val="0"/>
              <w:marTop w:val="0"/>
              <w:marBottom w:val="0"/>
              <w:divBdr>
                <w:top w:val="none" w:sz="0" w:space="0" w:color="auto"/>
                <w:left w:val="none" w:sz="0" w:space="0" w:color="auto"/>
                <w:bottom w:val="none" w:sz="0" w:space="0" w:color="auto"/>
                <w:right w:val="none" w:sz="0" w:space="0" w:color="auto"/>
              </w:divBdr>
            </w:div>
            <w:div w:id="1436830291">
              <w:marLeft w:val="0"/>
              <w:marRight w:val="0"/>
              <w:marTop w:val="0"/>
              <w:marBottom w:val="0"/>
              <w:divBdr>
                <w:top w:val="none" w:sz="0" w:space="0" w:color="auto"/>
                <w:left w:val="none" w:sz="0" w:space="0" w:color="auto"/>
                <w:bottom w:val="none" w:sz="0" w:space="0" w:color="auto"/>
                <w:right w:val="none" w:sz="0" w:space="0" w:color="auto"/>
              </w:divBdr>
            </w:div>
          </w:divsChild>
        </w:div>
        <w:div w:id="1174144403">
          <w:marLeft w:val="0"/>
          <w:marRight w:val="0"/>
          <w:marTop w:val="0"/>
          <w:marBottom w:val="0"/>
          <w:divBdr>
            <w:top w:val="none" w:sz="0" w:space="0" w:color="auto"/>
            <w:left w:val="none" w:sz="0" w:space="0" w:color="auto"/>
            <w:bottom w:val="none" w:sz="0" w:space="0" w:color="auto"/>
            <w:right w:val="none" w:sz="0" w:space="0" w:color="auto"/>
          </w:divBdr>
          <w:divsChild>
            <w:div w:id="391005399">
              <w:marLeft w:val="0"/>
              <w:marRight w:val="0"/>
              <w:marTop w:val="0"/>
              <w:marBottom w:val="0"/>
              <w:divBdr>
                <w:top w:val="none" w:sz="0" w:space="0" w:color="auto"/>
                <w:left w:val="none" w:sz="0" w:space="0" w:color="auto"/>
                <w:bottom w:val="none" w:sz="0" w:space="0" w:color="auto"/>
                <w:right w:val="none" w:sz="0" w:space="0" w:color="auto"/>
              </w:divBdr>
            </w:div>
            <w:div w:id="2010786348">
              <w:marLeft w:val="0"/>
              <w:marRight w:val="0"/>
              <w:marTop w:val="0"/>
              <w:marBottom w:val="0"/>
              <w:divBdr>
                <w:top w:val="none" w:sz="0" w:space="0" w:color="auto"/>
                <w:left w:val="none" w:sz="0" w:space="0" w:color="auto"/>
                <w:bottom w:val="none" w:sz="0" w:space="0" w:color="auto"/>
                <w:right w:val="none" w:sz="0" w:space="0" w:color="auto"/>
              </w:divBdr>
            </w:div>
            <w:div w:id="19449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80630">
      <w:bodyDiv w:val="1"/>
      <w:marLeft w:val="0"/>
      <w:marRight w:val="0"/>
      <w:marTop w:val="0"/>
      <w:marBottom w:val="0"/>
      <w:divBdr>
        <w:top w:val="none" w:sz="0" w:space="0" w:color="auto"/>
        <w:left w:val="none" w:sz="0" w:space="0" w:color="auto"/>
        <w:bottom w:val="none" w:sz="0" w:space="0" w:color="auto"/>
        <w:right w:val="none" w:sz="0" w:space="0" w:color="auto"/>
      </w:divBdr>
    </w:div>
    <w:div w:id="1397364099">
      <w:bodyDiv w:val="1"/>
      <w:marLeft w:val="0"/>
      <w:marRight w:val="0"/>
      <w:marTop w:val="0"/>
      <w:marBottom w:val="0"/>
      <w:divBdr>
        <w:top w:val="none" w:sz="0" w:space="0" w:color="auto"/>
        <w:left w:val="none" w:sz="0" w:space="0" w:color="auto"/>
        <w:bottom w:val="none" w:sz="0" w:space="0" w:color="auto"/>
        <w:right w:val="none" w:sz="0" w:space="0" w:color="auto"/>
      </w:divBdr>
    </w:div>
    <w:div w:id="1678536485">
      <w:bodyDiv w:val="1"/>
      <w:marLeft w:val="0"/>
      <w:marRight w:val="0"/>
      <w:marTop w:val="0"/>
      <w:marBottom w:val="0"/>
      <w:divBdr>
        <w:top w:val="none" w:sz="0" w:space="0" w:color="auto"/>
        <w:left w:val="none" w:sz="0" w:space="0" w:color="auto"/>
        <w:bottom w:val="none" w:sz="0" w:space="0" w:color="auto"/>
        <w:right w:val="none" w:sz="0" w:space="0" w:color="auto"/>
      </w:divBdr>
    </w:div>
    <w:div w:id="170062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rmencita.com/shop/" TargetMode="External"/><Relationship Id="rId18" Type="http://schemas.openxmlformats.org/officeDocument/2006/relationships/hyperlink" Target="https://www.grupocooperativocajamar.es/caixapetrer/es/"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vamazuecos.com/es/" TargetMode="External"/><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hyperlink" Target="https://marufina.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hyperlink" Target="https://ceeielche.emprenemjunts.es/?op=36&amp;id=14982" TargetMode="Externa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ispanitas.com/es"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comunicamosexperience.com/" TargetMode="External"/><Relationship Id="rId17" Type="http://schemas.openxmlformats.org/officeDocument/2006/relationships/hyperlink" Target="https://genionlab.com/"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2.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8F732D9FD48724CB83C3F28C63CD1D2" ma:contentTypeVersion="18" ma:contentTypeDescription="Crear nuevo documento." ma:contentTypeScope="" ma:versionID="45d53345128314c752a42555a3f82330">
  <xsd:schema xmlns:xsd="http://www.w3.org/2001/XMLSchema" xmlns:xs="http://www.w3.org/2001/XMLSchema" xmlns:p="http://schemas.microsoft.com/office/2006/metadata/properties" xmlns:ns2="665132ab-2ee2-40b8-bf2c-02cba3673fcc" xmlns:ns3="f2221ec6-853f-4291-9aef-2f7a19f83916" targetNamespace="http://schemas.microsoft.com/office/2006/metadata/properties" ma:root="true" ma:fieldsID="0f54502297944c7275159e847213719c" ns2:_="" ns3:_="">
    <xsd:import namespace="665132ab-2ee2-40b8-bf2c-02cba3673fcc"/>
    <xsd:import namespace="f2221ec6-853f-4291-9aef-2f7a19f83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5132ab-2ee2-40b8-bf2c-02cba3673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9994fb97-a9e1-4bce-be3c-7919c123d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221ec6-853f-4291-9aef-2f7a19f83916"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2c6a7a0-a882-4951-abf3-f2ac738193ec}" ma:internalName="TaxCatchAll" ma:showField="CatchAllData" ma:web="f2221ec6-853f-4291-9aef-2f7a19f83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2221ec6-853f-4291-9aef-2f7a19f83916" xsi:nil="true"/>
    <lcf76f155ced4ddcb4097134ff3c332f xmlns="665132ab-2ee2-40b8-bf2c-02cba3673fc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90407-939F-488F-BBD5-B0C3B6FCACB4}">
  <ds:schemaRefs>
    <ds:schemaRef ds:uri="http://schemas.microsoft.com/sharepoint/v3/contenttype/forms"/>
  </ds:schemaRefs>
</ds:datastoreItem>
</file>

<file path=customXml/itemProps2.xml><?xml version="1.0" encoding="utf-8"?>
<ds:datastoreItem xmlns:ds="http://schemas.openxmlformats.org/officeDocument/2006/customXml" ds:itemID="{C625A8B4-D1DA-45AA-8ECE-A5C234EDA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5132ab-2ee2-40b8-bf2c-02cba3673fcc"/>
    <ds:schemaRef ds:uri="f2221ec6-853f-4291-9aef-2f7a19f8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CD46EB-F648-4C85-A682-1C37226A7F74}">
  <ds:schemaRefs>
    <ds:schemaRef ds:uri="http://schemas.microsoft.com/office/2006/metadata/properties"/>
    <ds:schemaRef ds:uri="http://schemas.microsoft.com/office/infopath/2007/PartnerControls"/>
    <ds:schemaRef ds:uri="f2221ec6-853f-4291-9aef-2f7a19f83916"/>
    <ds:schemaRef ds:uri="665132ab-2ee2-40b8-bf2c-02cba3673fcc"/>
  </ds:schemaRefs>
</ds:datastoreItem>
</file>

<file path=customXml/itemProps4.xml><?xml version="1.0" encoding="utf-8"?>
<ds:datastoreItem xmlns:ds="http://schemas.openxmlformats.org/officeDocument/2006/customXml" ds:itemID="{27D053AD-A9DE-4436-8A3F-730F87E1D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4</Pages>
  <Words>784</Words>
  <Characters>4314</Characters>
  <Application>Microsoft Office Word</Application>
  <DocSecurity>0</DocSecurity>
  <Lines>35</Lines>
  <Paragraphs>10</Paragraphs>
  <ScaleCrop>false</ScaleCrop>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Arantxa García Angulo</dc:creator>
  <cp:keywords/>
  <dc:description/>
  <cp:lastModifiedBy>Arantxa García Angulo</cp:lastModifiedBy>
  <cp:revision>173</cp:revision>
  <dcterms:created xsi:type="dcterms:W3CDTF">2025-05-08T11:02:00Z</dcterms:created>
  <dcterms:modified xsi:type="dcterms:W3CDTF">2025-06-25T12:30:00Z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0x01010018F732D9FD48724CB83C3F28C63CD1D2</vt:lpwstr>
  </property>
  <property fmtid="{D5CDD505-2E9C-101B-9397-08002B2CF9AE}" pid="3" name="MediaServiceImageTags">
    <vt:lpwstr/>
  </property>
</Properties>
</file>